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984" w:rsidRPr="00007984" w:rsidRDefault="0091268F" w:rsidP="00007984">
      <w:pPr>
        <w:widowControl w:val="0"/>
        <w:overflowPunct w:val="0"/>
        <w:autoSpaceDE w:val="0"/>
        <w:autoSpaceDN w:val="0"/>
        <w:adjustRightInd w:val="0"/>
        <w:spacing w:line="240" w:lineRule="auto"/>
        <w:jc w:val="center"/>
        <w:textAlignment w:val="baseline"/>
        <w:rPr>
          <w:rFonts w:eastAsia="Times New Roman"/>
          <w:b/>
          <w:szCs w:val="20"/>
        </w:rPr>
      </w:pPr>
      <w:r>
        <w:rPr>
          <w:rFonts w:eastAsia="Times New Roman"/>
          <w:b/>
          <w:szCs w:val="20"/>
        </w:rPr>
        <w:t>Advanced Integrative</w:t>
      </w:r>
      <w:r w:rsidR="00BC59A3">
        <w:rPr>
          <w:rFonts w:eastAsia="Times New Roman"/>
          <w:b/>
          <w:szCs w:val="20"/>
        </w:rPr>
        <w:t xml:space="preserve"> Play Therapy</w:t>
      </w:r>
      <w:r w:rsidR="00007984" w:rsidRPr="00007984">
        <w:rPr>
          <w:rFonts w:eastAsia="Times New Roman"/>
          <w:b/>
          <w:szCs w:val="20"/>
        </w:rPr>
        <w:t xml:space="preserve"> (PSY </w:t>
      </w:r>
      <w:r w:rsidR="00BC59A3">
        <w:rPr>
          <w:rFonts w:eastAsia="Times New Roman"/>
          <w:b/>
          <w:szCs w:val="20"/>
        </w:rPr>
        <w:t>71</w:t>
      </w:r>
      <w:r w:rsidR="00BF2CC4">
        <w:rPr>
          <w:rFonts w:eastAsia="Times New Roman"/>
          <w:b/>
          <w:szCs w:val="20"/>
        </w:rPr>
        <w:t>2</w:t>
      </w:r>
      <w:r w:rsidR="00BC59A3">
        <w:rPr>
          <w:rFonts w:eastAsia="Times New Roman"/>
          <w:b/>
          <w:szCs w:val="20"/>
        </w:rPr>
        <w:t>/876/877</w:t>
      </w:r>
      <w:r w:rsidR="00007984" w:rsidRPr="00007984">
        <w:rPr>
          <w:rFonts w:eastAsia="Times New Roman"/>
          <w:b/>
          <w:szCs w:val="20"/>
        </w:rPr>
        <w:t>)</w:t>
      </w:r>
    </w:p>
    <w:p w:rsidR="00007984" w:rsidRPr="00007984" w:rsidRDefault="00007984" w:rsidP="00007984">
      <w:pPr>
        <w:widowControl w:val="0"/>
        <w:overflowPunct w:val="0"/>
        <w:autoSpaceDE w:val="0"/>
        <w:autoSpaceDN w:val="0"/>
        <w:adjustRightInd w:val="0"/>
        <w:spacing w:line="240" w:lineRule="auto"/>
        <w:jc w:val="center"/>
        <w:textAlignment w:val="baseline"/>
        <w:rPr>
          <w:rFonts w:eastAsia="Times New Roman"/>
          <w:szCs w:val="20"/>
        </w:rPr>
      </w:pPr>
    </w:p>
    <w:p w:rsidR="00007984" w:rsidRPr="00007984" w:rsidRDefault="00BC59A3" w:rsidP="00007984">
      <w:pPr>
        <w:widowControl w:val="0"/>
        <w:overflowPunct w:val="0"/>
        <w:autoSpaceDE w:val="0"/>
        <w:autoSpaceDN w:val="0"/>
        <w:adjustRightInd w:val="0"/>
        <w:spacing w:line="240" w:lineRule="auto"/>
        <w:jc w:val="center"/>
        <w:textAlignment w:val="baseline"/>
        <w:rPr>
          <w:rFonts w:eastAsia="Times New Roman"/>
          <w:szCs w:val="20"/>
        </w:rPr>
      </w:pPr>
      <w:r>
        <w:rPr>
          <w:rFonts w:eastAsia="Times New Roman"/>
          <w:szCs w:val="20"/>
        </w:rPr>
        <w:t>Summer</w:t>
      </w:r>
      <w:r w:rsidR="00007984" w:rsidRPr="00007984">
        <w:rPr>
          <w:rFonts w:eastAsia="Times New Roman"/>
          <w:szCs w:val="20"/>
        </w:rPr>
        <w:t>, 201</w:t>
      </w:r>
      <w:r>
        <w:rPr>
          <w:rFonts w:eastAsia="Times New Roman"/>
          <w:szCs w:val="20"/>
        </w:rPr>
        <w:t>5</w:t>
      </w:r>
    </w:p>
    <w:p w:rsidR="00007984" w:rsidRPr="00007984" w:rsidRDefault="00007984" w:rsidP="00007984">
      <w:pPr>
        <w:widowControl w:val="0"/>
        <w:overflowPunct w:val="0"/>
        <w:autoSpaceDE w:val="0"/>
        <w:autoSpaceDN w:val="0"/>
        <w:adjustRightInd w:val="0"/>
        <w:spacing w:line="240" w:lineRule="auto"/>
        <w:jc w:val="center"/>
        <w:textAlignment w:val="baseline"/>
        <w:rPr>
          <w:rFonts w:eastAsia="Times New Roman"/>
          <w:szCs w:val="20"/>
        </w:rPr>
      </w:pPr>
    </w:p>
    <w:p w:rsidR="00007984" w:rsidRPr="00007984" w:rsidRDefault="00007984" w:rsidP="00007984">
      <w:pPr>
        <w:widowControl w:val="0"/>
        <w:overflowPunct w:val="0"/>
        <w:autoSpaceDE w:val="0"/>
        <w:autoSpaceDN w:val="0"/>
        <w:adjustRightInd w:val="0"/>
        <w:spacing w:line="240" w:lineRule="auto"/>
        <w:jc w:val="center"/>
        <w:textAlignment w:val="baseline"/>
        <w:rPr>
          <w:rFonts w:eastAsia="Times New Roman"/>
          <w:szCs w:val="20"/>
        </w:rPr>
      </w:pPr>
      <w:r w:rsidRPr="00007984">
        <w:rPr>
          <w:rFonts w:eastAsia="Times New Roman"/>
          <w:szCs w:val="20"/>
        </w:rPr>
        <w:t>Geoff Goodman, Ph.D.</w:t>
      </w:r>
    </w:p>
    <w:p w:rsidR="00007984" w:rsidRPr="00007984" w:rsidRDefault="00007984" w:rsidP="00007984">
      <w:pPr>
        <w:widowControl w:val="0"/>
        <w:overflowPunct w:val="0"/>
        <w:autoSpaceDE w:val="0"/>
        <w:autoSpaceDN w:val="0"/>
        <w:adjustRightInd w:val="0"/>
        <w:spacing w:line="240" w:lineRule="auto"/>
        <w:jc w:val="center"/>
        <w:textAlignment w:val="baseline"/>
        <w:rPr>
          <w:rFonts w:eastAsia="Times New Roman"/>
          <w:szCs w:val="20"/>
        </w:rPr>
      </w:pPr>
      <w:r w:rsidRPr="00007984">
        <w:rPr>
          <w:rFonts w:eastAsia="Times New Roman"/>
          <w:szCs w:val="20"/>
        </w:rPr>
        <w:t>10520 66</w:t>
      </w:r>
      <w:r w:rsidRPr="00007984">
        <w:rPr>
          <w:rFonts w:eastAsia="Times New Roman"/>
          <w:szCs w:val="20"/>
          <w:vertAlign w:val="superscript"/>
        </w:rPr>
        <w:t>th</w:t>
      </w:r>
      <w:r w:rsidRPr="00007984">
        <w:rPr>
          <w:rFonts w:eastAsia="Times New Roman"/>
          <w:szCs w:val="20"/>
        </w:rPr>
        <w:t xml:space="preserve"> Road, #5A</w:t>
      </w:r>
    </w:p>
    <w:p w:rsidR="00007984" w:rsidRPr="00007984" w:rsidRDefault="00007984" w:rsidP="00007984">
      <w:pPr>
        <w:widowControl w:val="0"/>
        <w:overflowPunct w:val="0"/>
        <w:autoSpaceDE w:val="0"/>
        <w:autoSpaceDN w:val="0"/>
        <w:adjustRightInd w:val="0"/>
        <w:spacing w:line="240" w:lineRule="auto"/>
        <w:jc w:val="center"/>
        <w:textAlignment w:val="baseline"/>
        <w:rPr>
          <w:rFonts w:eastAsia="Times New Roman"/>
          <w:szCs w:val="20"/>
        </w:rPr>
      </w:pPr>
      <w:r w:rsidRPr="00007984">
        <w:rPr>
          <w:rFonts w:eastAsia="Times New Roman"/>
          <w:szCs w:val="20"/>
        </w:rPr>
        <w:t>Forest Hills, NY 11375</w:t>
      </w:r>
    </w:p>
    <w:p w:rsidR="00007984" w:rsidRPr="00007984" w:rsidRDefault="00007984" w:rsidP="00007984">
      <w:pPr>
        <w:widowControl w:val="0"/>
        <w:overflowPunct w:val="0"/>
        <w:autoSpaceDE w:val="0"/>
        <w:autoSpaceDN w:val="0"/>
        <w:adjustRightInd w:val="0"/>
        <w:spacing w:line="240" w:lineRule="auto"/>
        <w:jc w:val="center"/>
        <w:textAlignment w:val="baseline"/>
        <w:rPr>
          <w:rFonts w:eastAsia="Times New Roman"/>
          <w:szCs w:val="20"/>
        </w:rPr>
      </w:pPr>
      <w:r w:rsidRPr="00007984">
        <w:rPr>
          <w:rFonts w:eastAsia="Times New Roman"/>
          <w:szCs w:val="20"/>
        </w:rPr>
        <w:t>(914) 681-9039 (H)</w:t>
      </w:r>
    </w:p>
    <w:p w:rsidR="00007984" w:rsidRPr="00007984" w:rsidRDefault="00007984" w:rsidP="00007984">
      <w:pPr>
        <w:widowControl w:val="0"/>
        <w:overflowPunct w:val="0"/>
        <w:autoSpaceDE w:val="0"/>
        <w:autoSpaceDN w:val="0"/>
        <w:adjustRightInd w:val="0"/>
        <w:spacing w:line="240" w:lineRule="auto"/>
        <w:jc w:val="center"/>
        <w:textAlignment w:val="baseline"/>
        <w:rPr>
          <w:rFonts w:eastAsia="Times New Roman"/>
          <w:szCs w:val="20"/>
        </w:rPr>
      </w:pPr>
      <w:r w:rsidRPr="00007984">
        <w:rPr>
          <w:rFonts w:eastAsia="Times New Roman"/>
          <w:szCs w:val="20"/>
        </w:rPr>
        <w:t>(516) 299-4277 (O)</w:t>
      </w:r>
    </w:p>
    <w:p w:rsidR="00007984" w:rsidRPr="00007984" w:rsidRDefault="00007984" w:rsidP="00007984">
      <w:pPr>
        <w:widowControl w:val="0"/>
        <w:overflowPunct w:val="0"/>
        <w:autoSpaceDE w:val="0"/>
        <w:autoSpaceDN w:val="0"/>
        <w:adjustRightInd w:val="0"/>
        <w:spacing w:line="240" w:lineRule="auto"/>
        <w:jc w:val="center"/>
        <w:textAlignment w:val="baseline"/>
        <w:rPr>
          <w:rFonts w:eastAsia="Times New Roman"/>
          <w:szCs w:val="20"/>
        </w:rPr>
      </w:pPr>
      <w:r w:rsidRPr="00007984">
        <w:rPr>
          <w:rFonts w:eastAsia="Times New Roman"/>
          <w:szCs w:val="20"/>
        </w:rPr>
        <w:t>ggoodman@liu.edu</w:t>
      </w:r>
    </w:p>
    <w:p w:rsidR="00007984" w:rsidRPr="00007984" w:rsidRDefault="00007984" w:rsidP="00007984">
      <w:pPr>
        <w:widowControl w:val="0"/>
        <w:overflowPunct w:val="0"/>
        <w:autoSpaceDE w:val="0"/>
        <w:autoSpaceDN w:val="0"/>
        <w:adjustRightInd w:val="0"/>
        <w:spacing w:line="240" w:lineRule="auto"/>
        <w:jc w:val="center"/>
        <w:textAlignment w:val="baseline"/>
        <w:rPr>
          <w:rFonts w:eastAsia="Times New Roman"/>
          <w:szCs w:val="20"/>
        </w:rPr>
      </w:pPr>
      <w:r w:rsidRPr="00007984">
        <w:rPr>
          <w:rFonts w:eastAsia="Times New Roman"/>
          <w:szCs w:val="20"/>
        </w:rPr>
        <w:t>http://myweb.cwpost.liu.edu/ggoodman/home.htm</w:t>
      </w:r>
    </w:p>
    <w:p w:rsidR="00007984" w:rsidRPr="00007984" w:rsidRDefault="00007984" w:rsidP="00007984">
      <w:pPr>
        <w:widowControl w:val="0"/>
        <w:overflowPunct w:val="0"/>
        <w:autoSpaceDE w:val="0"/>
        <w:autoSpaceDN w:val="0"/>
        <w:adjustRightInd w:val="0"/>
        <w:spacing w:line="240" w:lineRule="auto"/>
        <w:textAlignment w:val="baseline"/>
        <w:rPr>
          <w:rFonts w:eastAsia="Times New Roman"/>
          <w:szCs w:val="20"/>
        </w:rPr>
      </w:pPr>
    </w:p>
    <w:p w:rsidR="00007984" w:rsidRPr="00007984" w:rsidRDefault="00007984" w:rsidP="00007984">
      <w:pPr>
        <w:widowControl w:val="0"/>
        <w:overflowPunct w:val="0"/>
        <w:autoSpaceDE w:val="0"/>
        <w:autoSpaceDN w:val="0"/>
        <w:adjustRightInd w:val="0"/>
        <w:spacing w:line="240" w:lineRule="auto"/>
        <w:textAlignment w:val="baseline"/>
        <w:rPr>
          <w:rFonts w:eastAsia="Times New Roman"/>
          <w:szCs w:val="20"/>
        </w:rPr>
      </w:pPr>
      <w:r w:rsidRPr="00007984">
        <w:rPr>
          <w:rFonts w:eastAsia="Times New Roman"/>
          <w:szCs w:val="20"/>
        </w:rPr>
        <w:t>My website is the place where you will find podcasts of each class, a link to an online APA style guide, and other important information.</w:t>
      </w:r>
    </w:p>
    <w:p w:rsidR="00007984" w:rsidRPr="00007984" w:rsidRDefault="00007984" w:rsidP="00007984">
      <w:pPr>
        <w:widowControl w:val="0"/>
        <w:overflowPunct w:val="0"/>
        <w:autoSpaceDE w:val="0"/>
        <w:autoSpaceDN w:val="0"/>
        <w:adjustRightInd w:val="0"/>
        <w:spacing w:line="240" w:lineRule="auto"/>
        <w:textAlignment w:val="baseline"/>
        <w:rPr>
          <w:rFonts w:eastAsia="Times New Roman"/>
          <w:szCs w:val="20"/>
        </w:rPr>
      </w:pPr>
    </w:p>
    <w:p w:rsidR="002162BF" w:rsidRPr="002162BF" w:rsidRDefault="00007984" w:rsidP="002162BF">
      <w:pPr>
        <w:spacing w:line="240" w:lineRule="auto"/>
        <w:rPr>
          <w:rFonts w:eastAsia="Times New Roman"/>
        </w:rPr>
      </w:pPr>
      <w:r w:rsidRPr="00007984">
        <w:rPr>
          <w:rFonts w:eastAsia="Times New Roman"/>
        </w:rPr>
        <w:t>Catalogue Description:</w:t>
      </w:r>
      <w:r w:rsidR="002162BF">
        <w:rPr>
          <w:rFonts w:eastAsia="Times New Roman"/>
        </w:rPr>
        <w:t xml:space="preserve">  </w:t>
      </w:r>
      <w:r w:rsidR="002162BF" w:rsidRPr="002162BF">
        <w:rPr>
          <w:rFonts w:eastAsia="Times New Roman"/>
        </w:rPr>
        <w:t xml:space="preserve">This course </w:t>
      </w:r>
      <w:proofErr w:type="gramStart"/>
      <w:r w:rsidR="002162BF" w:rsidRPr="002162BF">
        <w:rPr>
          <w:rFonts w:eastAsia="Times New Roman"/>
        </w:rPr>
        <w:t>is designed</w:t>
      </w:r>
      <w:proofErr w:type="gramEnd"/>
      <w:r w:rsidR="002162BF" w:rsidRPr="002162BF">
        <w:rPr>
          <w:rFonts w:eastAsia="Times New Roman"/>
        </w:rPr>
        <w:t xml:space="preserve"> to provide students with advanced instruction in the therapeutic method and techniques of play therapy with high-risk children from an integrative theoretical perspective. It will include didactic, hands-on play therapy techniques and in-depth review of play therapy sessions (video, audio, or detailed process notes) supplied by the students.  The format will also include training through professionally produced videotapes and small group discussion. Limit setting, countertransference, and other critical issues and situations that arise within sessions with these children </w:t>
      </w:r>
      <w:proofErr w:type="gramStart"/>
      <w:r w:rsidR="002162BF" w:rsidRPr="002162BF">
        <w:rPr>
          <w:rFonts w:eastAsia="Times New Roman"/>
        </w:rPr>
        <w:t>will be discussed</w:t>
      </w:r>
      <w:proofErr w:type="gramEnd"/>
      <w:r w:rsidR="002162BF" w:rsidRPr="002162BF">
        <w:rPr>
          <w:rFonts w:eastAsia="Times New Roman"/>
        </w:rPr>
        <w:t xml:space="preserve">.  A survey of play therapy techniques from various theoretical orientations </w:t>
      </w:r>
      <w:proofErr w:type="gramStart"/>
      <w:r w:rsidR="002162BF" w:rsidRPr="002162BF">
        <w:rPr>
          <w:rFonts w:eastAsia="Times New Roman"/>
        </w:rPr>
        <w:t>will be presented</w:t>
      </w:r>
      <w:proofErr w:type="gramEnd"/>
      <w:r w:rsidR="002162BF" w:rsidRPr="002162BF">
        <w:rPr>
          <w:rFonts w:eastAsia="Times New Roman"/>
        </w:rPr>
        <w:t>, and models of integrating theoretical orientations to address the high-risk child’s unique clinical presentation and family issues will be discussed.</w:t>
      </w:r>
    </w:p>
    <w:p w:rsidR="002162BF" w:rsidRPr="002162BF" w:rsidRDefault="002162BF" w:rsidP="002162BF">
      <w:pPr>
        <w:spacing w:line="240" w:lineRule="auto"/>
        <w:rPr>
          <w:rFonts w:eastAsia="Times New Roman"/>
        </w:rPr>
      </w:pPr>
    </w:p>
    <w:p w:rsidR="002162BF" w:rsidRPr="002162BF" w:rsidRDefault="002162BF" w:rsidP="002162BF">
      <w:pPr>
        <w:spacing w:line="240" w:lineRule="auto"/>
        <w:rPr>
          <w:rFonts w:eastAsia="Times New Roman"/>
        </w:rPr>
      </w:pPr>
      <w:r w:rsidRPr="002162BF">
        <w:rPr>
          <w:rFonts w:eastAsia="Times New Roman"/>
        </w:rPr>
        <w:t>Students will learn how to apply their knowledge of play therapy techniques to their ongoing clinical work with high-risk children.  Students will understand integrative play therapy and be able to demonstrate an understanding of critical issues in this treatment model.  This course will be a combination of lecture and videotapes along with hands-on experiential activities.</w:t>
      </w:r>
    </w:p>
    <w:p w:rsidR="00BC59A3" w:rsidRPr="00BC59A3" w:rsidRDefault="00BC59A3" w:rsidP="00BC59A3">
      <w:pPr>
        <w:spacing w:line="240" w:lineRule="auto"/>
        <w:rPr>
          <w:rFonts w:eastAsia="Times New Roman"/>
        </w:rPr>
      </w:pPr>
    </w:p>
    <w:p w:rsidR="004827D5" w:rsidRPr="004F048E" w:rsidRDefault="004F048E" w:rsidP="004F048E">
      <w:pPr>
        <w:spacing w:line="240" w:lineRule="auto"/>
        <w:jc w:val="center"/>
        <w:rPr>
          <w:b/>
        </w:rPr>
      </w:pPr>
      <w:r w:rsidRPr="004F048E">
        <w:rPr>
          <w:b/>
        </w:rPr>
        <w:t>Texts</w:t>
      </w:r>
    </w:p>
    <w:p w:rsidR="004827D5" w:rsidRPr="004827D5" w:rsidRDefault="004827D5" w:rsidP="004827D5">
      <w:pPr>
        <w:spacing w:line="240" w:lineRule="auto"/>
      </w:pPr>
    </w:p>
    <w:p w:rsidR="004827D5" w:rsidRPr="004827D5" w:rsidRDefault="004827D5" w:rsidP="004827D5">
      <w:pPr>
        <w:spacing w:line="240" w:lineRule="auto"/>
        <w:ind w:left="540" w:hanging="540"/>
      </w:pPr>
      <w:proofErr w:type="gramStart"/>
      <w:r w:rsidRPr="004827D5">
        <w:t>American Psychiatric Association.</w:t>
      </w:r>
      <w:proofErr w:type="gramEnd"/>
      <w:r w:rsidRPr="004827D5">
        <w:t xml:space="preserve">  (2013)</w:t>
      </w:r>
      <w:proofErr w:type="gramStart"/>
      <w:r w:rsidRPr="004827D5">
        <w:t xml:space="preserve">.  </w:t>
      </w:r>
      <w:r w:rsidRPr="004827D5">
        <w:rPr>
          <w:i/>
        </w:rPr>
        <w:t>Diagnostic</w:t>
      </w:r>
      <w:proofErr w:type="gramEnd"/>
      <w:r w:rsidRPr="004827D5">
        <w:rPr>
          <w:i/>
        </w:rPr>
        <w:t xml:space="preserve"> and statistical manual of mental disorders</w:t>
      </w:r>
      <w:r w:rsidRPr="004827D5">
        <w:t xml:space="preserve"> (</w:t>
      </w:r>
      <w:r w:rsidRPr="004827D5">
        <w:rPr>
          <w:i/>
        </w:rPr>
        <w:t>DSM-5</w:t>
      </w:r>
      <w:r w:rsidRPr="004827D5">
        <w:t>; 5</w:t>
      </w:r>
      <w:r w:rsidRPr="004827D5">
        <w:rPr>
          <w:vertAlign w:val="superscript"/>
        </w:rPr>
        <w:t>th</w:t>
      </w:r>
      <w:r w:rsidRPr="004827D5">
        <w:t xml:space="preserve"> ed.).  </w:t>
      </w:r>
      <w:proofErr w:type="gramStart"/>
      <w:r w:rsidRPr="004827D5">
        <w:t>Washington, DC:  Author.</w:t>
      </w:r>
      <w:proofErr w:type="gramEnd"/>
      <w:r w:rsidRPr="004827D5">
        <w:t xml:space="preserve">  ($102.95; ISBN-13: 978-0890425558)</w:t>
      </w:r>
    </w:p>
    <w:p w:rsidR="004827D5" w:rsidRPr="004827D5" w:rsidRDefault="004827D5" w:rsidP="004827D5">
      <w:pPr>
        <w:spacing w:line="240" w:lineRule="auto"/>
      </w:pPr>
    </w:p>
    <w:p w:rsidR="004827D5" w:rsidRPr="004827D5" w:rsidRDefault="004827D5" w:rsidP="004827D5">
      <w:pPr>
        <w:spacing w:line="240" w:lineRule="auto"/>
        <w:ind w:left="540" w:hanging="540"/>
      </w:pPr>
      <w:proofErr w:type="gramStart"/>
      <w:r w:rsidRPr="004827D5">
        <w:t>American Psychological Association.</w:t>
      </w:r>
      <w:proofErr w:type="gramEnd"/>
      <w:r w:rsidRPr="004827D5">
        <w:t xml:space="preserve">  (2010)</w:t>
      </w:r>
      <w:proofErr w:type="gramStart"/>
      <w:r w:rsidRPr="004827D5">
        <w:t xml:space="preserve">.  </w:t>
      </w:r>
      <w:r w:rsidRPr="004827D5">
        <w:rPr>
          <w:i/>
        </w:rPr>
        <w:t>Publication</w:t>
      </w:r>
      <w:proofErr w:type="gramEnd"/>
      <w:r w:rsidRPr="004827D5">
        <w:rPr>
          <w:i/>
        </w:rPr>
        <w:t xml:space="preserve"> manual of the American Psychological Association</w:t>
      </w:r>
      <w:r w:rsidRPr="004827D5">
        <w:t xml:space="preserve"> (6</w:t>
      </w:r>
      <w:r w:rsidRPr="004827D5">
        <w:rPr>
          <w:vertAlign w:val="superscript"/>
        </w:rPr>
        <w:t>th</w:t>
      </w:r>
      <w:r w:rsidRPr="004827D5">
        <w:t xml:space="preserve"> ed.).  </w:t>
      </w:r>
      <w:proofErr w:type="gramStart"/>
      <w:r w:rsidRPr="004827D5">
        <w:t>Washington, DC:  Author.</w:t>
      </w:r>
      <w:proofErr w:type="gramEnd"/>
      <w:r w:rsidRPr="004827D5">
        <w:t xml:space="preserve">  ($24.07; ISBN-13: 978-1433805615)</w:t>
      </w:r>
    </w:p>
    <w:p w:rsidR="004827D5" w:rsidRDefault="004827D5" w:rsidP="004827D5">
      <w:pPr>
        <w:spacing w:line="240" w:lineRule="auto"/>
      </w:pPr>
    </w:p>
    <w:p w:rsidR="00EC14EC" w:rsidRDefault="00C5720D" w:rsidP="00C5720D">
      <w:pPr>
        <w:spacing w:line="240" w:lineRule="auto"/>
        <w:ind w:left="540" w:hanging="540"/>
      </w:pPr>
      <w:proofErr w:type="gramStart"/>
      <w:r>
        <w:t>*</w:t>
      </w:r>
      <w:r w:rsidR="00EC14EC">
        <w:t>Cleve, E.</w:t>
      </w:r>
      <w:proofErr w:type="gramEnd"/>
      <w:r w:rsidR="00EC14EC">
        <w:t xml:space="preserve">  (2004)</w:t>
      </w:r>
      <w:proofErr w:type="gramStart"/>
      <w:r w:rsidR="00EC14EC">
        <w:t xml:space="preserve">.  </w:t>
      </w:r>
      <w:r w:rsidRPr="00C5720D">
        <w:rPr>
          <w:i/>
        </w:rPr>
        <w:t>From</w:t>
      </w:r>
      <w:proofErr w:type="gramEnd"/>
      <w:r w:rsidRPr="00C5720D">
        <w:rPr>
          <w:i/>
        </w:rPr>
        <w:t xml:space="preserve"> chaos to coherence: Psychotherapy with a little b</w:t>
      </w:r>
      <w:r w:rsidR="00EC14EC" w:rsidRPr="00C5720D">
        <w:rPr>
          <w:i/>
        </w:rPr>
        <w:t>oy with ADHD.</w:t>
      </w:r>
      <w:r w:rsidR="00EC14EC">
        <w:t xml:space="preserve">  </w:t>
      </w:r>
      <w:proofErr w:type="gramStart"/>
      <w:r w:rsidR="00EC14EC">
        <w:t xml:space="preserve">London:  </w:t>
      </w:r>
      <w:proofErr w:type="spellStart"/>
      <w:r w:rsidR="00EC14EC">
        <w:t>Karnac</w:t>
      </w:r>
      <w:proofErr w:type="spellEnd"/>
      <w:r w:rsidR="00EC14EC">
        <w:t xml:space="preserve"> Books.</w:t>
      </w:r>
      <w:proofErr w:type="gramEnd"/>
      <w:r w:rsidR="00850AC5">
        <w:t xml:space="preserve">  ($14.50 [Kindle Edition]; </w:t>
      </w:r>
      <w:r w:rsidR="00850AC5" w:rsidRPr="00850AC5">
        <w:t>ISBN-13: 978-1855753457</w:t>
      </w:r>
      <w:r w:rsidR="00850AC5">
        <w:t>)</w:t>
      </w:r>
    </w:p>
    <w:p w:rsidR="00EC14EC" w:rsidRDefault="00EC14EC" w:rsidP="004827D5">
      <w:pPr>
        <w:spacing w:line="240" w:lineRule="auto"/>
      </w:pPr>
    </w:p>
    <w:p w:rsidR="00EC14EC" w:rsidRDefault="00C5720D" w:rsidP="00C5720D">
      <w:pPr>
        <w:spacing w:line="240" w:lineRule="auto"/>
        <w:ind w:left="540" w:hanging="540"/>
      </w:pPr>
      <w:proofErr w:type="gramStart"/>
      <w:r>
        <w:lastRenderedPageBreak/>
        <w:t>*</w:t>
      </w:r>
      <w:r w:rsidR="00EC14EC">
        <w:t>Cleve, E.</w:t>
      </w:r>
      <w:proofErr w:type="gramEnd"/>
      <w:r w:rsidR="00EC14EC">
        <w:t xml:space="preserve">  (2008)</w:t>
      </w:r>
      <w:proofErr w:type="gramStart"/>
      <w:r w:rsidR="00EC14EC">
        <w:t xml:space="preserve">.  </w:t>
      </w:r>
      <w:r w:rsidRPr="00C5720D">
        <w:rPr>
          <w:i/>
        </w:rPr>
        <w:t>A</w:t>
      </w:r>
      <w:proofErr w:type="gramEnd"/>
      <w:r w:rsidRPr="00C5720D">
        <w:rPr>
          <w:i/>
        </w:rPr>
        <w:t xml:space="preserve"> big and a little one is gone: Crisis therapy with a two-year old boy.</w:t>
      </w:r>
      <w:r>
        <w:t xml:space="preserve">  </w:t>
      </w:r>
      <w:proofErr w:type="gramStart"/>
      <w:r>
        <w:t xml:space="preserve">London:  </w:t>
      </w:r>
      <w:proofErr w:type="spellStart"/>
      <w:r>
        <w:t>Karnac</w:t>
      </w:r>
      <w:proofErr w:type="spellEnd"/>
      <w:r>
        <w:t xml:space="preserve"> Books.</w:t>
      </w:r>
      <w:proofErr w:type="gramEnd"/>
      <w:r w:rsidR="00600710">
        <w:t xml:space="preserve">  ($14.25 [Kindle Edition]; </w:t>
      </w:r>
      <w:r w:rsidR="00600710" w:rsidRPr="00600710">
        <w:t>ISBN-13: 978-1855755413</w:t>
      </w:r>
      <w:r w:rsidR="00600710">
        <w:t>)</w:t>
      </w:r>
    </w:p>
    <w:p w:rsidR="00EC14EC" w:rsidRPr="004827D5" w:rsidRDefault="00EC14EC" w:rsidP="004827D5">
      <w:pPr>
        <w:spacing w:line="240" w:lineRule="auto"/>
      </w:pPr>
    </w:p>
    <w:p w:rsidR="0061554B" w:rsidRDefault="002162BF" w:rsidP="002162BF">
      <w:pPr>
        <w:spacing w:line="240" w:lineRule="auto"/>
        <w:ind w:left="540" w:hanging="540"/>
      </w:pPr>
      <w:proofErr w:type="spellStart"/>
      <w:proofErr w:type="gramStart"/>
      <w:r>
        <w:t>Drewes</w:t>
      </w:r>
      <w:proofErr w:type="spellEnd"/>
      <w:r>
        <w:t>, A. A., Bratton, S. C., &amp; Schaefer, C. E.</w:t>
      </w:r>
      <w:proofErr w:type="gramEnd"/>
      <w:r>
        <w:t xml:space="preserve">  (Eds</w:t>
      </w:r>
      <w:r w:rsidR="0053113F">
        <w:t>.).  (2011)</w:t>
      </w:r>
      <w:proofErr w:type="gramStart"/>
      <w:r w:rsidR="0053113F">
        <w:t xml:space="preserve">.  </w:t>
      </w:r>
      <w:r w:rsidR="0053113F" w:rsidRPr="0053113F">
        <w:rPr>
          <w:i/>
        </w:rPr>
        <w:t>Integrative</w:t>
      </w:r>
      <w:proofErr w:type="gramEnd"/>
      <w:r w:rsidR="0053113F" w:rsidRPr="0053113F">
        <w:rPr>
          <w:i/>
        </w:rPr>
        <w:t xml:space="preserve"> play t</w:t>
      </w:r>
      <w:r w:rsidRPr="0053113F">
        <w:rPr>
          <w:i/>
        </w:rPr>
        <w:t>herapy</w:t>
      </w:r>
      <w:r>
        <w:t xml:space="preserve">.  </w:t>
      </w:r>
      <w:proofErr w:type="gramStart"/>
      <w:r>
        <w:t>Hoboken, NJ:  Wiley.</w:t>
      </w:r>
      <w:proofErr w:type="gramEnd"/>
      <w:r>
        <w:t xml:space="preserve">  (</w:t>
      </w:r>
      <w:r w:rsidR="006421D2">
        <w:t xml:space="preserve">$54.34; </w:t>
      </w:r>
      <w:r w:rsidR="006421D2" w:rsidRPr="006421D2">
        <w:t>ISBN-13: 978-0470617922</w:t>
      </w:r>
      <w:r w:rsidR="006421D2">
        <w:t>)</w:t>
      </w:r>
    </w:p>
    <w:p w:rsidR="002162BF" w:rsidRDefault="002162BF" w:rsidP="00BC59A3">
      <w:pPr>
        <w:spacing w:line="240" w:lineRule="auto"/>
      </w:pPr>
    </w:p>
    <w:p w:rsidR="00C5720D" w:rsidRDefault="00C5720D" w:rsidP="00C5720D">
      <w:pPr>
        <w:spacing w:line="240" w:lineRule="auto"/>
        <w:ind w:left="540" w:hanging="540"/>
      </w:pPr>
      <w:proofErr w:type="gramStart"/>
      <w:r>
        <w:t>*Paley, V. G.</w:t>
      </w:r>
      <w:proofErr w:type="gramEnd"/>
      <w:r>
        <w:t xml:space="preserve">  (1990)</w:t>
      </w:r>
      <w:proofErr w:type="gramStart"/>
      <w:r>
        <w:t xml:space="preserve">.  </w:t>
      </w:r>
      <w:r w:rsidRPr="00C13DB0">
        <w:rPr>
          <w:i/>
        </w:rPr>
        <w:t>The</w:t>
      </w:r>
      <w:proofErr w:type="gramEnd"/>
      <w:r w:rsidRPr="00C13DB0">
        <w:rPr>
          <w:i/>
        </w:rPr>
        <w:t xml:space="preserve"> boy who would be a helicopter:  The uses of storytelling in the classroom.</w:t>
      </w:r>
      <w:r>
        <w:t xml:space="preserve">  Cambridge, MA:  Harvard University Press.</w:t>
      </w:r>
      <w:r w:rsidR="00876FDE">
        <w:t xml:space="preserve">  ($9.99 [Kindle Edition]; </w:t>
      </w:r>
      <w:r w:rsidR="00876FDE" w:rsidRPr="00876FDE">
        <w:t>ISBN-13: 978-0674080317</w:t>
      </w:r>
      <w:r w:rsidR="00876FDE">
        <w:t>)</w:t>
      </w:r>
    </w:p>
    <w:p w:rsidR="00B46ABD" w:rsidRDefault="00B46ABD" w:rsidP="00C5720D">
      <w:pPr>
        <w:spacing w:line="240" w:lineRule="auto"/>
        <w:ind w:left="540" w:hanging="540"/>
      </w:pPr>
    </w:p>
    <w:p w:rsidR="00B46ABD" w:rsidRDefault="00B46ABD" w:rsidP="00C5720D">
      <w:pPr>
        <w:spacing w:line="240" w:lineRule="auto"/>
        <w:ind w:left="540" w:hanging="540"/>
      </w:pPr>
      <w:bookmarkStart w:id="0" w:name="_GoBack"/>
      <w:bookmarkEnd w:id="0"/>
      <w:proofErr w:type="spellStart"/>
      <w:r>
        <w:t>Wachtel</w:t>
      </w:r>
      <w:proofErr w:type="spellEnd"/>
      <w:r>
        <w:t>, E. F.  (2004)</w:t>
      </w:r>
      <w:proofErr w:type="gramStart"/>
      <w:r>
        <w:t xml:space="preserve">.  </w:t>
      </w:r>
      <w:r w:rsidRPr="00B46ABD">
        <w:rPr>
          <w:i/>
        </w:rPr>
        <w:t>Treating</w:t>
      </w:r>
      <w:proofErr w:type="gramEnd"/>
      <w:r w:rsidRPr="00B46ABD">
        <w:rPr>
          <w:i/>
        </w:rPr>
        <w:t xml:space="preserve"> troubled children and their families.</w:t>
      </w:r>
      <w:r>
        <w:t xml:space="preserve">  </w:t>
      </w:r>
      <w:proofErr w:type="gramStart"/>
      <w:r>
        <w:t>New York:  The Guilford Press [optional reading].</w:t>
      </w:r>
      <w:proofErr w:type="gramEnd"/>
    </w:p>
    <w:p w:rsidR="00880209" w:rsidRDefault="00880209" w:rsidP="00C5720D">
      <w:pPr>
        <w:spacing w:line="240" w:lineRule="auto"/>
        <w:ind w:left="540" w:hanging="540"/>
      </w:pPr>
    </w:p>
    <w:p w:rsidR="00880209" w:rsidRDefault="00880209" w:rsidP="00C5720D">
      <w:pPr>
        <w:spacing w:line="240" w:lineRule="auto"/>
        <w:ind w:left="540" w:hanging="540"/>
      </w:pPr>
      <w:r>
        <w:t xml:space="preserve">*Only one of the three books marked with an asterisk </w:t>
      </w:r>
      <w:proofErr w:type="gramStart"/>
      <w:r>
        <w:t>must be purchased</w:t>
      </w:r>
      <w:proofErr w:type="gramEnd"/>
      <w:r>
        <w:t>.</w:t>
      </w:r>
    </w:p>
    <w:p w:rsidR="00C5720D" w:rsidRDefault="00C5720D" w:rsidP="00BC59A3">
      <w:pPr>
        <w:spacing w:line="240" w:lineRule="auto"/>
      </w:pPr>
    </w:p>
    <w:p w:rsidR="00F73281" w:rsidRPr="00F73281" w:rsidRDefault="00F73281" w:rsidP="00F73281">
      <w:pPr>
        <w:spacing w:line="240" w:lineRule="auto"/>
        <w:jc w:val="center"/>
        <w:rPr>
          <w:b/>
        </w:rPr>
      </w:pPr>
      <w:r w:rsidRPr="00F73281">
        <w:rPr>
          <w:b/>
        </w:rPr>
        <w:t>Course Outline</w:t>
      </w:r>
    </w:p>
    <w:p w:rsidR="00F73281" w:rsidRPr="00F73281" w:rsidRDefault="00F73281" w:rsidP="00F73281">
      <w:pPr>
        <w:spacing w:line="240" w:lineRule="auto"/>
      </w:pPr>
    </w:p>
    <w:p w:rsidR="00F73281" w:rsidRPr="003F5867" w:rsidRDefault="00F73281" w:rsidP="00F73281">
      <w:pPr>
        <w:spacing w:line="240" w:lineRule="auto"/>
        <w:rPr>
          <w:b/>
        </w:rPr>
      </w:pPr>
      <w:r w:rsidRPr="00F73281">
        <w:rPr>
          <w:b/>
        </w:rPr>
        <w:t xml:space="preserve">Class 1:  </w:t>
      </w:r>
      <w:r w:rsidR="003F5867">
        <w:rPr>
          <w:b/>
        </w:rPr>
        <w:t>Introduction</w:t>
      </w:r>
    </w:p>
    <w:p w:rsidR="008744C5" w:rsidRDefault="008744C5" w:rsidP="00BC59A3">
      <w:pPr>
        <w:spacing w:line="240" w:lineRule="auto"/>
      </w:pPr>
    </w:p>
    <w:p w:rsidR="0053113F" w:rsidRDefault="0053113F" w:rsidP="00BC59A3">
      <w:pPr>
        <w:spacing w:line="240" w:lineRule="auto"/>
        <w:rPr>
          <w:b/>
        </w:rPr>
      </w:pPr>
      <w:r>
        <w:rPr>
          <w:b/>
        </w:rPr>
        <w:t>Section I:  Introduction:  Importance of an Integrative Approach to Child Therapy</w:t>
      </w:r>
    </w:p>
    <w:p w:rsidR="0053113F" w:rsidRDefault="0053113F" w:rsidP="00BC59A3">
      <w:pPr>
        <w:spacing w:line="240" w:lineRule="auto"/>
        <w:rPr>
          <w:b/>
        </w:rPr>
      </w:pPr>
    </w:p>
    <w:p w:rsidR="003F5867" w:rsidRDefault="003F5867" w:rsidP="00BC59A3">
      <w:pPr>
        <w:spacing w:line="240" w:lineRule="auto"/>
        <w:rPr>
          <w:b/>
        </w:rPr>
      </w:pPr>
      <w:r w:rsidRPr="003F5867">
        <w:rPr>
          <w:b/>
        </w:rPr>
        <w:t xml:space="preserve">Class 2:  </w:t>
      </w:r>
      <w:r w:rsidR="0053113F">
        <w:rPr>
          <w:b/>
        </w:rPr>
        <w:t>History of Psychotherapy Introduction and Related Research/</w:t>
      </w:r>
      <w:r w:rsidR="003D6A11">
        <w:rPr>
          <w:b/>
        </w:rPr>
        <w:t>Integrating Play Therapy Theories into Practice</w:t>
      </w:r>
    </w:p>
    <w:p w:rsidR="0053113F" w:rsidRDefault="0053113F" w:rsidP="00BC59A3">
      <w:pPr>
        <w:spacing w:line="240" w:lineRule="auto"/>
      </w:pPr>
    </w:p>
    <w:p w:rsidR="000642B2" w:rsidRDefault="000642B2" w:rsidP="00BC59A3">
      <w:pPr>
        <w:spacing w:line="240" w:lineRule="auto"/>
      </w:pPr>
      <w:proofErr w:type="gramStart"/>
      <w:r>
        <w:t>Cleve (2004) or Cleve (2008) or Paley (1990).</w:t>
      </w:r>
      <w:proofErr w:type="gramEnd"/>
      <w:r>
        <w:t xml:space="preserve">  Read pp. 1-50.</w:t>
      </w:r>
    </w:p>
    <w:p w:rsidR="000642B2" w:rsidRDefault="000642B2" w:rsidP="00BC59A3">
      <w:pPr>
        <w:spacing w:line="240" w:lineRule="auto"/>
      </w:pPr>
    </w:p>
    <w:p w:rsidR="003D6A11" w:rsidRPr="00E24320" w:rsidRDefault="003D6A11" w:rsidP="003D6A11">
      <w:pPr>
        <w:spacing w:line="240" w:lineRule="auto"/>
        <w:rPr>
          <w:b/>
        </w:rPr>
      </w:pPr>
      <w:proofErr w:type="spellStart"/>
      <w:proofErr w:type="gramStart"/>
      <w:r>
        <w:t>Drewes</w:t>
      </w:r>
      <w:proofErr w:type="spellEnd"/>
      <w:r>
        <w:t xml:space="preserve"> et al.</w:t>
      </w:r>
      <w:proofErr w:type="gramEnd"/>
      <w:r>
        <w:t xml:space="preserve">  (2011)</w:t>
      </w:r>
      <w:proofErr w:type="gramStart"/>
      <w:r w:rsidR="003F5867">
        <w:t>.  Read</w:t>
      </w:r>
      <w:proofErr w:type="gramEnd"/>
      <w:r w:rsidR="003F5867">
        <w:t xml:space="preserve"> </w:t>
      </w:r>
      <w:r>
        <w:t>Chapter 1, “</w:t>
      </w:r>
      <w:r w:rsidRPr="003D6A11">
        <w:t>History of Psychotherapy Introduction and Related Research</w:t>
      </w:r>
      <w:r>
        <w:t>,” pp. 3-19, and Chapter 2, “</w:t>
      </w:r>
      <w:r w:rsidRPr="003D6A11">
        <w:t>Integrating Play Therapy Theories into Practice</w:t>
      </w:r>
      <w:r>
        <w:t>,” pp. 21-35.</w:t>
      </w:r>
      <w:r w:rsidR="00E24320">
        <w:t xml:space="preserve">  </w:t>
      </w:r>
      <w:proofErr w:type="gramStart"/>
      <w:r w:rsidR="00E24320" w:rsidRPr="00E24320">
        <w:rPr>
          <w:b/>
        </w:rPr>
        <w:t>Prototypical CPQ due.</w:t>
      </w:r>
      <w:proofErr w:type="gramEnd"/>
    </w:p>
    <w:p w:rsidR="003F5867" w:rsidRPr="003D6A11" w:rsidRDefault="003F5867" w:rsidP="00BC59A3">
      <w:pPr>
        <w:spacing w:line="240" w:lineRule="auto"/>
      </w:pPr>
    </w:p>
    <w:p w:rsidR="003D6A11" w:rsidRPr="003D6A11" w:rsidRDefault="003D6A11" w:rsidP="00BC59A3">
      <w:pPr>
        <w:spacing w:line="240" w:lineRule="auto"/>
        <w:rPr>
          <w:b/>
        </w:rPr>
      </w:pPr>
      <w:r w:rsidRPr="003D6A11">
        <w:rPr>
          <w:b/>
        </w:rPr>
        <w:t>Section II:  Integrative Play Therapies for Externalizing Disorders of Childhood</w:t>
      </w:r>
    </w:p>
    <w:p w:rsidR="003D6A11" w:rsidRDefault="003D6A11" w:rsidP="00BC59A3">
      <w:pPr>
        <w:spacing w:line="240" w:lineRule="auto"/>
      </w:pPr>
    </w:p>
    <w:p w:rsidR="003D6A11" w:rsidRDefault="003F5867" w:rsidP="00BC59A3">
      <w:pPr>
        <w:spacing w:line="240" w:lineRule="auto"/>
        <w:rPr>
          <w:b/>
        </w:rPr>
      </w:pPr>
      <w:r w:rsidRPr="003F5867">
        <w:rPr>
          <w:b/>
        </w:rPr>
        <w:t xml:space="preserve">Class 3:  </w:t>
      </w:r>
      <w:r w:rsidR="003D6A11">
        <w:rPr>
          <w:b/>
        </w:rPr>
        <w:t xml:space="preserve">Parent-Child Interaction Therapy for Oppositional Behavior in Children:  Integration of Child-Directed Play Therapy and Behavior Management Training for Parents/Integration of </w:t>
      </w:r>
      <w:proofErr w:type="spellStart"/>
      <w:r w:rsidR="003D6A11">
        <w:rPr>
          <w:b/>
        </w:rPr>
        <w:t>Sandtray</w:t>
      </w:r>
      <w:proofErr w:type="spellEnd"/>
      <w:r w:rsidR="003D6A11">
        <w:rPr>
          <w:b/>
        </w:rPr>
        <w:t xml:space="preserve"> Therapy and Solution-Focused Techniques for Treating Noncompliant Youth</w:t>
      </w:r>
    </w:p>
    <w:p w:rsidR="003D6A11" w:rsidRPr="000642B2" w:rsidRDefault="003D6A11" w:rsidP="00BC59A3">
      <w:pPr>
        <w:spacing w:line="240" w:lineRule="auto"/>
      </w:pPr>
    </w:p>
    <w:p w:rsidR="000642B2" w:rsidRPr="000642B2" w:rsidRDefault="000642B2" w:rsidP="00BC59A3">
      <w:pPr>
        <w:spacing w:line="240" w:lineRule="auto"/>
      </w:pPr>
      <w:proofErr w:type="gramStart"/>
      <w:r w:rsidRPr="000642B2">
        <w:t xml:space="preserve">Cleve (2004) or Cleve (2008) </w:t>
      </w:r>
      <w:r>
        <w:t>or Paley (1990).</w:t>
      </w:r>
      <w:proofErr w:type="gramEnd"/>
      <w:r>
        <w:t xml:space="preserve">  Read pp. 51-100.</w:t>
      </w:r>
    </w:p>
    <w:p w:rsidR="000642B2" w:rsidRPr="000642B2" w:rsidRDefault="000642B2" w:rsidP="00BC59A3">
      <w:pPr>
        <w:spacing w:line="240" w:lineRule="auto"/>
      </w:pPr>
    </w:p>
    <w:p w:rsidR="003F5867" w:rsidRDefault="003D6A11" w:rsidP="00BC59A3">
      <w:pPr>
        <w:spacing w:line="240" w:lineRule="auto"/>
      </w:pPr>
      <w:proofErr w:type="spellStart"/>
      <w:proofErr w:type="gramStart"/>
      <w:r w:rsidRPr="003D6A11">
        <w:t>Drewes</w:t>
      </w:r>
      <w:proofErr w:type="spellEnd"/>
      <w:r w:rsidRPr="003D6A11">
        <w:t xml:space="preserve"> et al. (2011).</w:t>
      </w:r>
      <w:proofErr w:type="gramEnd"/>
      <w:r>
        <w:t xml:space="preserve">  Read Chapter 3</w:t>
      </w:r>
      <w:r w:rsidRPr="003D6A11">
        <w:t xml:space="preserve">, </w:t>
      </w:r>
      <w:r w:rsidR="003F5867" w:rsidRPr="003D6A11">
        <w:t>“</w:t>
      </w:r>
      <w:r w:rsidRPr="003D6A11">
        <w:t xml:space="preserve">Parent-Child Interaction Therapy for Oppositional Behavior in Children:  Integration of Child-Directed Play Therapy and Behavior Management Training for Parents,” </w:t>
      </w:r>
      <w:r>
        <w:t xml:space="preserve">pp. 39-59, </w:t>
      </w:r>
      <w:r w:rsidR="00207ADE">
        <w:t xml:space="preserve">and </w:t>
      </w:r>
      <w:r>
        <w:t xml:space="preserve">Chapter 4, “Integration of </w:t>
      </w:r>
      <w:proofErr w:type="spellStart"/>
      <w:r>
        <w:t>Sandtray</w:t>
      </w:r>
      <w:proofErr w:type="spellEnd"/>
      <w:r>
        <w:t xml:space="preserve"> Therapy and Solution-Focused Techniques for Treating Noncompliant Youth,” pp. 61-73.</w:t>
      </w:r>
    </w:p>
    <w:p w:rsidR="00B01892" w:rsidRDefault="00B01892" w:rsidP="00BC59A3">
      <w:pPr>
        <w:spacing w:line="240" w:lineRule="auto"/>
      </w:pPr>
    </w:p>
    <w:p w:rsidR="00B01892" w:rsidRPr="00B01892" w:rsidRDefault="00B01892" w:rsidP="00BC59A3">
      <w:pPr>
        <w:spacing w:line="240" w:lineRule="auto"/>
        <w:rPr>
          <w:b/>
        </w:rPr>
      </w:pPr>
      <w:r w:rsidRPr="00B01892">
        <w:rPr>
          <w:b/>
        </w:rPr>
        <w:lastRenderedPageBreak/>
        <w:t xml:space="preserve">Class 4:  </w:t>
      </w:r>
      <w:r w:rsidR="003D6A11">
        <w:rPr>
          <w:b/>
        </w:rPr>
        <w:t>Holistic Expressive Play Therapy:  An Integrative Approach to Helping Maltreated Children/Social Skills Play Groups for Children with Disruptive Behavior Disorders:  Integrating Play and Group Therapy Approaches</w:t>
      </w:r>
    </w:p>
    <w:p w:rsidR="00B01892" w:rsidRDefault="00B01892" w:rsidP="00BC59A3">
      <w:pPr>
        <w:spacing w:line="240" w:lineRule="auto"/>
      </w:pPr>
    </w:p>
    <w:p w:rsidR="000642B2" w:rsidRDefault="000642B2" w:rsidP="00BC59A3">
      <w:pPr>
        <w:spacing w:line="240" w:lineRule="auto"/>
      </w:pPr>
      <w:proofErr w:type="gramStart"/>
      <w:r w:rsidRPr="000642B2">
        <w:t>Cleve (2004) or Cleve (2008) or Paley (1990).</w:t>
      </w:r>
      <w:proofErr w:type="gramEnd"/>
      <w:r w:rsidRPr="000642B2">
        <w:t xml:space="preserve">  Read pp. </w:t>
      </w:r>
      <w:r>
        <w:t>101-150</w:t>
      </w:r>
      <w:r w:rsidRPr="000642B2">
        <w:t>.</w:t>
      </w:r>
    </w:p>
    <w:p w:rsidR="000642B2" w:rsidRDefault="000642B2" w:rsidP="00BC59A3">
      <w:pPr>
        <w:spacing w:line="240" w:lineRule="auto"/>
      </w:pPr>
    </w:p>
    <w:p w:rsidR="00B01892" w:rsidRDefault="003D6A11" w:rsidP="00BC59A3">
      <w:pPr>
        <w:spacing w:line="240" w:lineRule="auto"/>
      </w:pPr>
      <w:proofErr w:type="spellStart"/>
      <w:proofErr w:type="gramStart"/>
      <w:r>
        <w:t>Drewes</w:t>
      </w:r>
      <w:proofErr w:type="spellEnd"/>
      <w:r>
        <w:t xml:space="preserve"> et al.</w:t>
      </w:r>
      <w:proofErr w:type="gramEnd"/>
      <w:r>
        <w:t xml:space="preserve">  (2011)</w:t>
      </w:r>
      <w:proofErr w:type="gramStart"/>
      <w:r>
        <w:t xml:space="preserve">.  </w:t>
      </w:r>
      <w:r w:rsidR="00B01892">
        <w:t>Read</w:t>
      </w:r>
      <w:proofErr w:type="gramEnd"/>
      <w:r w:rsidR="00B01892">
        <w:t xml:space="preserve"> Chapter 5, “</w:t>
      </w:r>
      <w:r w:rsidRPr="003D6A11">
        <w:t>Holistic Expressive Play Therapy:  An Integrative Approach to Helping Maltreated Children</w:t>
      </w:r>
      <w:r w:rsidR="00B01892">
        <w:t xml:space="preserve">,” pp. </w:t>
      </w:r>
      <w:r>
        <w:t>75-93</w:t>
      </w:r>
      <w:r w:rsidR="00B01892">
        <w:t>, and Chapter 6, “</w:t>
      </w:r>
      <w:r w:rsidRPr="003D6A11">
        <w:t>Social Skills Play Groups for Children with Disruptive Behavior Disorders:  Integrating Play and Group Therapy Approaches</w:t>
      </w:r>
      <w:r w:rsidR="00B01892">
        <w:t>,” pp. 95-1</w:t>
      </w:r>
      <w:r>
        <w:t>04</w:t>
      </w:r>
      <w:r w:rsidR="00B01892">
        <w:t>.</w:t>
      </w:r>
    </w:p>
    <w:p w:rsidR="00B01892" w:rsidRDefault="00B01892" w:rsidP="00BC59A3">
      <w:pPr>
        <w:spacing w:line="240" w:lineRule="auto"/>
      </w:pPr>
    </w:p>
    <w:p w:rsidR="003D6A11" w:rsidRDefault="003D6A11" w:rsidP="00BC59A3">
      <w:pPr>
        <w:spacing w:line="240" w:lineRule="auto"/>
        <w:rPr>
          <w:b/>
        </w:rPr>
      </w:pPr>
      <w:r>
        <w:rPr>
          <w:b/>
        </w:rPr>
        <w:t>Section III:  Integrative Play Therapies for Internalizing Disorders of Childhood</w:t>
      </w:r>
    </w:p>
    <w:p w:rsidR="003D6A11" w:rsidRDefault="003D6A11" w:rsidP="00BC59A3">
      <w:pPr>
        <w:spacing w:line="240" w:lineRule="auto"/>
        <w:rPr>
          <w:b/>
        </w:rPr>
      </w:pPr>
    </w:p>
    <w:p w:rsidR="00B01892" w:rsidRPr="0061615C" w:rsidRDefault="006C56D5" w:rsidP="00BC59A3">
      <w:pPr>
        <w:spacing w:line="240" w:lineRule="auto"/>
        <w:rPr>
          <w:b/>
        </w:rPr>
      </w:pPr>
      <w:r w:rsidRPr="0061615C">
        <w:rPr>
          <w:b/>
        </w:rPr>
        <w:t xml:space="preserve">Class 5:  </w:t>
      </w:r>
      <w:r w:rsidR="003D6A11">
        <w:rPr>
          <w:b/>
        </w:rPr>
        <w:t xml:space="preserve">Cognitive-Behavioral Play Therapy for Traumatized Children:  Narrowing the Divide </w:t>
      </w:r>
      <w:proofErr w:type="gramStart"/>
      <w:r w:rsidR="003D6A11">
        <w:rPr>
          <w:b/>
        </w:rPr>
        <w:t>Between</w:t>
      </w:r>
      <w:proofErr w:type="gramEnd"/>
      <w:r w:rsidR="003D6A11">
        <w:rPr>
          <w:b/>
        </w:rPr>
        <w:t xml:space="preserve"> Ideology and Evidence</w:t>
      </w:r>
      <w:r w:rsidRPr="0061615C">
        <w:rPr>
          <w:b/>
        </w:rPr>
        <w:t>/</w:t>
      </w:r>
      <w:r w:rsidR="003D6A11">
        <w:rPr>
          <w:b/>
        </w:rPr>
        <w:t>The Worry Wars:  A Protocol for Treating Childhood Anxiety Disorders</w:t>
      </w:r>
    </w:p>
    <w:p w:rsidR="0061615C" w:rsidRDefault="0061615C" w:rsidP="00BC59A3">
      <w:pPr>
        <w:spacing w:line="240" w:lineRule="auto"/>
      </w:pPr>
    </w:p>
    <w:p w:rsidR="000642B2" w:rsidRDefault="000642B2" w:rsidP="00BC59A3">
      <w:pPr>
        <w:spacing w:line="240" w:lineRule="auto"/>
      </w:pPr>
      <w:proofErr w:type="gramStart"/>
      <w:r w:rsidRPr="000642B2">
        <w:t>Cleve (2004) or Cleve (2008)</w:t>
      </w:r>
      <w:r w:rsidR="00982AD1">
        <w:t xml:space="preserve"> or Paley (1990).</w:t>
      </w:r>
      <w:proofErr w:type="gramEnd"/>
      <w:r w:rsidR="00982AD1">
        <w:t xml:space="preserve">  Read p. 151 to the end of the book</w:t>
      </w:r>
      <w:r>
        <w:t>.</w:t>
      </w:r>
    </w:p>
    <w:p w:rsidR="000642B2" w:rsidRDefault="000642B2" w:rsidP="00BC59A3">
      <w:pPr>
        <w:spacing w:line="240" w:lineRule="auto"/>
      </w:pPr>
    </w:p>
    <w:p w:rsidR="0061615C" w:rsidRDefault="003D6A11" w:rsidP="00BC59A3">
      <w:pPr>
        <w:spacing w:line="240" w:lineRule="auto"/>
      </w:pPr>
      <w:proofErr w:type="spellStart"/>
      <w:proofErr w:type="gramStart"/>
      <w:r>
        <w:t>Drewes</w:t>
      </w:r>
      <w:proofErr w:type="spellEnd"/>
      <w:r>
        <w:t xml:space="preserve"> et al.</w:t>
      </w:r>
      <w:proofErr w:type="gramEnd"/>
      <w:r>
        <w:t xml:space="preserve">  (2011)</w:t>
      </w:r>
      <w:proofErr w:type="gramStart"/>
      <w:r>
        <w:t xml:space="preserve">.  </w:t>
      </w:r>
      <w:r w:rsidR="0061615C">
        <w:t>Read</w:t>
      </w:r>
      <w:proofErr w:type="gramEnd"/>
      <w:r w:rsidR="0061615C">
        <w:t xml:space="preserve"> Chapter 7, “</w:t>
      </w:r>
      <w:r w:rsidRPr="003D6A11">
        <w:t>Cognitive-Behavioral Play Therapy for Traumatized Children:  Narrowing the Divide Between Ideology and Evidence</w:t>
      </w:r>
      <w:r w:rsidR="0061615C">
        <w:t>,” pp. 1</w:t>
      </w:r>
      <w:r>
        <w:t>07-128</w:t>
      </w:r>
      <w:r w:rsidR="0061615C">
        <w:t>, and Chapter 8, “</w:t>
      </w:r>
      <w:r w:rsidRPr="003D6A11">
        <w:t>The Worry Wars:  A Protocol for Treating Childhood Anxiety Disorders</w:t>
      </w:r>
      <w:r w:rsidR="0061615C">
        <w:t>,” pp. 1</w:t>
      </w:r>
      <w:r>
        <w:t>29-151</w:t>
      </w:r>
      <w:r w:rsidR="0061615C">
        <w:t>.</w:t>
      </w:r>
    </w:p>
    <w:p w:rsidR="00504F65" w:rsidRDefault="00504F65" w:rsidP="00BC59A3">
      <w:pPr>
        <w:spacing w:line="240" w:lineRule="auto"/>
      </w:pPr>
    </w:p>
    <w:p w:rsidR="0061615C" w:rsidRPr="0061615C" w:rsidRDefault="0061615C" w:rsidP="00BC59A3">
      <w:pPr>
        <w:spacing w:line="240" w:lineRule="auto"/>
        <w:rPr>
          <w:b/>
        </w:rPr>
      </w:pPr>
      <w:r w:rsidRPr="0061615C">
        <w:rPr>
          <w:b/>
        </w:rPr>
        <w:t xml:space="preserve">Class 6:  </w:t>
      </w:r>
      <w:r w:rsidR="00142C7B">
        <w:rPr>
          <w:b/>
        </w:rPr>
        <w:t>Filial Therapy for Maltreated and Neglected Children:  Integration of Family Therapy and Play Therapy/Integrating Art into Play Therapy for Children with Mood Disorders</w:t>
      </w:r>
    </w:p>
    <w:p w:rsidR="0061615C" w:rsidRDefault="0061615C" w:rsidP="00BC59A3">
      <w:pPr>
        <w:spacing w:line="240" w:lineRule="auto"/>
      </w:pPr>
    </w:p>
    <w:p w:rsidR="00504F65" w:rsidRPr="00504F65" w:rsidRDefault="00D855AD" w:rsidP="00504F65">
      <w:pPr>
        <w:spacing w:line="240" w:lineRule="auto"/>
        <w:rPr>
          <w:b/>
        </w:rPr>
      </w:pPr>
      <w:proofErr w:type="spellStart"/>
      <w:proofErr w:type="gramStart"/>
      <w:r>
        <w:t>Drewes</w:t>
      </w:r>
      <w:proofErr w:type="spellEnd"/>
      <w:r>
        <w:t xml:space="preserve"> et al.</w:t>
      </w:r>
      <w:proofErr w:type="gramEnd"/>
      <w:r>
        <w:t xml:space="preserve">  (2011)</w:t>
      </w:r>
      <w:proofErr w:type="gramStart"/>
      <w:r>
        <w:t xml:space="preserve">.  </w:t>
      </w:r>
      <w:r w:rsidR="0061615C">
        <w:t>Read</w:t>
      </w:r>
      <w:proofErr w:type="gramEnd"/>
      <w:r w:rsidR="0061615C">
        <w:t xml:space="preserve"> Chapter 9, “</w:t>
      </w:r>
      <w:r w:rsidRPr="00D855AD">
        <w:t>Filial Therapy for Maltreated and Neglected Children:  Integration of Family Therapy and Play Therapy</w:t>
      </w:r>
      <w:r w:rsidR="0061615C">
        <w:t>,” pp. 1</w:t>
      </w:r>
      <w:r>
        <w:t>53</w:t>
      </w:r>
      <w:r w:rsidR="0061615C">
        <w:t>-</w:t>
      </w:r>
      <w:r>
        <w:t>175</w:t>
      </w:r>
      <w:r w:rsidR="0061615C">
        <w:t>, and Chapter 10, “</w:t>
      </w:r>
      <w:r w:rsidRPr="00D855AD">
        <w:t>Integrating Art into Play Therapy for Children with Mood Disorders</w:t>
      </w:r>
      <w:r w:rsidR="0061615C">
        <w:t xml:space="preserve">,” pp. </w:t>
      </w:r>
      <w:r>
        <w:t>177</w:t>
      </w:r>
      <w:r w:rsidR="0061615C">
        <w:t>-</w:t>
      </w:r>
      <w:r>
        <w:t>193</w:t>
      </w:r>
      <w:r w:rsidR="002F12F8">
        <w:t>.</w:t>
      </w:r>
      <w:r w:rsidR="00504F65">
        <w:t xml:space="preserve">  </w:t>
      </w:r>
      <w:proofErr w:type="gramStart"/>
      <w:r w:rsidR="00504F65" w:rsidRPr="00504F65">
        <w:rPr>
          <w:b/>
        </w:rPr>
        <w:t>Cleve or Paley paper due.</w:t>
      </w:r>
      <w:proofErr w:type="gramEnd"/>
    </w:p>
    <w:p w:rsidR="00D855AD" w:rsidRDefault="00D855AD" w:rsidP="00BC59A3">
      <w:pPr>
        <w:spacing w:line="240" w:lineRule="auto"/>
      </w:pPr>
    </w:p>
    <w:p w:rsidR="0061615C" w:rsidRDefault="0061615C" w:rsidP="00BC59A3">
      <w:pPr>
        <w:spacing w:line="240" w:lineRule="auto"/>
        <w:rPr>
          <w:b/>
        </w:rPr>
      </w:pPr>
      <w:r w:rsidRPr="0061615C">
        <w:rPr>
          <w:b/>
        </w:rPr>
        <w:t xml:space="preserve">Class 7:  </w:t>
      </w:r>
      <w:r w:rsidR="00945135">
        <w:rPr>
          <w:b/>
        </w:rPr>
        <w:t xml:space="preserve">Integrating Play Therapy and EMDR with Children:  A Post-Trauma Intervention/Utilizing </w:t>
      </w:r>
      <w:proofErr w:type="spellStart"/>
      <w:r w:rsidR="00945135">
        <w:rPr>
          <w:b/>
        </w:rPr>
        <w:t>Bibliotherapy</w:t>
      </w:r>
      <w:proofErr w:type="spellEnd"/>
      <w:r w:rsidR="00945135">
        <w:rPr>
          <w:b/>
        </w:rPr>
        <w:t xml:space="preserve"> </w:t>
      </w:r>
      <w:proofErr w:type="gramStart"/>
      <w:r w:rsidR="00945135">
        <w:rPr>
          <w:b/>
        </w:rPr>
        <w:t>Within</w:t>
      </w:r>
      <w:proofErr w:type="gramEnd"/>
      <w:r w:rsidR="00945135">
        <w:rPr>
          <w:b/>
        </w:rPr>
        <w:t xml:space="preserve"> Play Therapy for Children with Anxieties and Fears/Integrating Cognitive-Behavioral Play Therapy and Adlerian Play Therapy into the Treatment of Perfectionism</w:t>
      </w:r>
    </w:p>
    <w:p w:rsidR="00945135" w:rsidRDefault="00945135" w:rsidP="00BC59A3">
      <w:pPr>
        <w:spacing w:line="240" w:lineRule="auto"/>
      </w:pPr>
    </w:p>
    <w:p w:rsidR="0061615C" w:rsidRDefault="00945135" w:rsidP="00BC59A3">
      <w:pPr>
        <w:spacing w:line="240" w:lineRule="auto"/>
      </w:pPr>
      <w:proofErr w:type="spellStart"/>
      <w:proofErr w:type="gramStart"/>
      <w:r>
        <w:t>Drewes</w:t>
      </w:r>
      <w:proofErr w:type="spellEnd"/>
      <w:r>
        <w:t xml:space="preserve"> et al.</w:t>
      </w:r>
      <w:proofErr w:type="gramEnd"/>
      <w:r>
        <w:t xml:space="preserve">  (2011)</w:t>
      </w:r>
      <w:proofErr w:type="gramStart"/>
      <w:r w:rsidR="0061615C">
        <w:t>.  Read</w:t>
      </w:r>
      <w:proofErr w:type="gramEnd"/>
      <w:r w:rsidR="0061615C">
        <w:t xml:space="preserve"> Chapter 11, “</w:t>
      </w:r>
      <w:r w:rsidRPr="00945135">
        <w:t>Integrating Play Therapy and EMDR with Children:  A Post-Trauma Intervention</w:t>
      </w:r>
      <w:r w:rsidR="0061615C">
        <w:t xml:space="preserve">,” pp. </w:t>
      </w:r>
      <w:r>
        <w:t>195</w:t>
      </w:r>
      <w:r w:rsidR="0061615C">
        <w:t>-</w:t>
      </w:r>
      <w:r>
        <w:t>206,</w:t>
      </w:r>
      <w:r w:rsidR="0061615C">
        <w:t xml:space="preserve"> Chapter 12, “</w:t>
      </w:r>
      <w:r w:rsidRPr="00945135">
        <w:t xml:space="preserve">Utilizing </w:t>
      </w:r>
      <w:proofErr w:type="spellStart"/>
      <w:r w:rsidRPr="00945135">
        <w:t>Bibliotherapy</w:t>
      </w:r>
      <w:proofErr w:type="spellEnd"/>
      <w:r w:rsidRPr="00945135">
        <w:t xml:space="preserve"> Within Play Therapy for Children with Anxieties and Fears</w:t>
      </w:r>
      <w:r>
        <w:t>,”</w:t>
      </w:r>
      <w:r w:rsidR="0061615C">
        <w:t xml:space="preserve"> pp. </w:t>
      </w:r>
      <w:r>
        <w:t>207</w:t>
      </w:r>
      <w:r w:rsidR="0061615C">
        <w:t>-</w:t>
      </w:r>
      <w:r>
        <w:t>223, and Chapter 13, “</w:t>
      </w:r>
      <w:r w:rsidRPr="00945135">
        <w:t>Integrating Cognitive-Behavioral Play Therapy and Adlerian Play Therapy into the Treatment of Perfectionism</w:t>
      </w:r>
      <w:r>
        <w:t>,” pp. 225-239.</w:t>
      </w:r>
    </w:p>
    <w:p w:rsidR="0061615C" w:rsidRDefault="0061615C" w:rsidP="00BC59A3">
      <w:pPr>
        <w:spacing w:line="240" w:lineRule="auto"/>
      </w:pPr>
    </w:p>
    <w:p w:rsidR="00945135" w:rsidRPr="00945135" w:rsidRDefault="00945135" w:rsidP="00BC59A3">
      <w:pPr>
        <w:spacing w:line="240" w:lineRule="auto"/>
        <w:rPr>
          <w:b/>
        </w:rPr>
      </w:pPr>
      <w:r w:rsidRPr="00945135">
        <w:rPr>
          <w:b/>
        </w:rPr>
        <w:t>Section IV:  Integrating Play Therapy for Attachment Disorders of Children</w:t>
      </w:r>
    </w:p>
    <w:p w:rsidR="00945135" w:rsidRDefault="00945135" w:rsidP="00BC59A3">
      <w:pPr>
        <w:spacing w:line="240" w:lineRule="auto"/>
      </w:pPr>
    </w:p>
    <w:p w:rsidR="0061615C" w:rsidRPr="0061615C" w:rsidRDefault="0061615C" w:rsidP="00BC59A3">
      <w:pPr>
        <w:spacing w:line="240" w:lineRule="auto"/>
        <w:rPr>
          <w:b/>
        </w:rPr>
      </w:pPr>
      <w:r w:rsidRPr="0061615C">
        <w:rPr>
          <w:b/>
        </w:rPr>
        <w:lastRenderedPageBreak/>
        <w:t xml:space="preserve">Class 8:  </w:t>
      </w:r>
      <w:r w:rsidR="00945135">
        <w:rPr>
          <w:b/>
        </w:rPr>
        <w:t xml:space="preserve">Playing for Keeps:  Integrating Family and Play Therapy </w:t>
      </w:r>
      <w:proofErr w:type="gramStart"/>
      <w:r w:rsidR="00945135">
        <w:rPr>
          <w:b/>
        </w:rPr>
        <w:t>To</w:t>
      </w:r>
      <w:proofErr w:type="gramEnd"/>
      <w:r w:rsidR="00945135">
        <w:rPr>
          <w:b/>
        </w:rPr>
        <w:t xml:space="preserve"> Treat Reactive Attachment Disorder/Integrating Attachment Theory and Nondirective Play Therapy To Treat Children with More Serious Attachment Problems</w:t>
      </w:r>
    </w:p>
    <w:p w:rsidR="0061615C" w:rsidRDefault="0061615C" w:rsidP="00BC59A3">
      <w:pPr>
        <w:spacing w:line="240" w:lineRule="auto"/>
      </w:pPr>
    </w:p>
    <w:p w:rsidR="007010C8" w:rsidRPr="007010C8" w:rsidRDefault="00945135" w:rsidP="007010C8">
      <w:pPr>
        <w:spacing w:line="240" w:lineRule="auto"/>
        <w:rPr>
          <w:b/>
        </w:rPr>
      </w:pPr>
      <w:proofErr w:type="spellStart"/>
      <w:proofErr w:type="gramStart"/>
      <w:r>
        <w:t>Drewes</w:t>
      </w:r>
      <w:proofErr w:type="spellEnd"/>
      <w:r>
        <w:t xml:space="preserve"> et al.</w:t>
      </w:r>
      <w:proofErr w:type="gramEnd"/>
      <w:r>
        <w:t xml:space="preserve">  (2011)</w:t>
      </w:r>
      <w:proofErr w:type="gramStart"/>
      <w:r w:rsidR="0061615C" w:rsidRPr="0061615C">
        <w:t>.  Read</w:t>
      </w:r>
      <w:proofErr w:type="gramEnd"/>
      <w:r w:rsidR="0061615C" w:rsidRPr="0061615C">
        <w:t xml:space="preserve"> Chapter</w:t>
      </w:r>
      <w:r w:rsidR="0061615C">
        <w:t xml:space="preserve"> 1</w:t>
      </w:r>
      <w:r>
        <w:t>4</w:t>
      </w:r>
      <w:r w:rsidR="0061615C">
        <w:t>, “</w:t>
      </w:r>
      <w:r w:rsidRPr="00945135">
        <w:t>Playing for Keeps:  Integrating Family and Play Therapy To Treat Reactive Attachment Disorder</w:t>
      </w:r>
      <w:r w:rsidR="0061615C">
        <w:t xml:space="preserve">,” pp. </w:t>
      </w:r>
      <w:r>
        <w:t>243</w:t>
      </w:r>
      <w:r w:rsidR="0061615C">
        <w:t>-</w:t>
      </w:r>
      <w:r>
        <w:t>264</w:t>
      </w:r>
      <w:r w:rsidR="0061615C">
        <w:t>, and Chapter 1</w:t>
      </w:r>
      <w:r>
        <w:t>5</w:t>
      </w:r>
      <w:r w:rsidR="0061615C">
        <w:t>, “</w:t>
      </w:r>
      <w:r w:rsidRPr="00945135">
        <w:t>Integrating Attachment Theory and Nondirective Play Therapy To Treat Children with More Serious Attachment Problems</w:t>
      </w:r>
      <w:r>
        <w:t>,</w:t>
      </w:r>
      <w:r w:rsidR="0061615C">
        <w:t xml:space="preserve">” pp. </w:t>
      </w:r>
      <w:r>
        <w:t>265</w:t>
      </w:r>
      <w:r w:rsidR="0061615C">
        <w:t>-</w:t>
      </w:r>
      <w:r>
        <w:t>295</w:t>
      </w:r>
      <w:r w:rsidR="0061615C">
        <w:t>.</w:t>
      </w:r>
      <w:r w:rsidR="007010C8">
        <w:t xml:space="preserve">  </w:t>
      </w:r>
      <w:proofErr w:type="gramStart"/>
      <w:r w:rsidR="007010C8" w:rsidRPr="007010C8">
        <w:rPr>
          <w:b/>
        </w:rPr>
        <w:t>Child of your choice paper due.</w:t>
      </w:r>
      <w:proofErr w:type="gramEnd"/>
      <w:r w:rsidR="007010C8" w:rsidRPr="007010C8">
        <w:rPr>
          <w:b/>
        </w:rPr>
        <w:t xml:space="preserve">  </w:t>
      </w:r>
      <w:proofErr w:type="gramStart"/>
      <w:r w:rsidR="007010C8" w:rsidRPr="007010C8">
        <w:rPr>
          <w:b/>
        </w:rPr>
        <w:t>Session video with a child of your choice</w:t>
      </w:r>
      <w:r w:rsidR="001E2A2D">
        <w:rPr>
          <w:b/>
        </w:rPr>
        <w:t>,</w:t>
      </w:r>
      <w:r w:rsidR="007010C8" w:rsidRPr="007010C8">
        <w:rPr>
          <w:b/>
        </w:rPr>
        <w:t xml:space="preserve"> Play Therapy checklist</w:t>
      </w:r>
      <w:r w:rsidR="001E2A2D">
        <w:rPr>
          <w:b/>
        </w:rPr>
        <w:t>, and session CPQ</w:t>
      </w:r>
      <w:r w:rsidR="007010C8" w:rsidRPr="007010C8">
        <w:rPr>
          <w:b/>
        </w:rPr>
        <w:t xml:space="preserve"> due.</w:t>
      </w:r>
      <w:proofErr w:type="gramEnd"/>
    </w:p>
    <w:p w:rsidR="00945135" w:rsidRDefault="00945135" w:rsidP="00BC59A3">
      <w:pPr>
        <w:spacing w:line="240" w:lineRule="auto"/>
      </w:pPr>
    </w:p>
    <w:p w:rsidR="0061615C" w:rsidRPr="0061615C" w:rsidRDefault="0061615C" w:rsidP="00BC59A3">
      <w:pPr>
        <w:spacing w:line="240" w:lineRule="auto"/>
        <w:rPr>
          <w:b/>
        </w:rPr>
      </w:pPr>
      <w:r w:rsidRPr="0061615C">
        <w:rPr>
          <w:b/>
        </w:rPr>
        <w:t xml:space="preserve">Class 9:  </w:t>
      </w:r>
      <w:r w:rsidR="00945135">
        <w:rPr>
          <w:b/>
        </w:rPr>
        <w:t xml:space="preserve">Integrating </w:t>
      </w:r>
      <w:proofErr w:type="spellStart"/>
      <w:r w:rsidR="00945135">
        <w:rPr>
          <w:b/>
        </w:rPr>
        <w:t>Ecosystemic</w:t>
      </w:r>
      <w:proofErr w:type="spellEnd"/>
      <w:r w:rsidR="00945135">
        <w:rPr>
          <w:b/>
        </w:rPr>
        <w:t xml:space="preserve"> Play Therapy and </w:t>
      </w:r>
      <w:proofErr w:type="spellStart"/>
      <w:r w:rsidR="00945135">
        <w:rPr>
          <w:b/>
        </w:rPr>
        <w:t>Theraplay</w:t>
      </w:r>
      <w:proofErr w:type="spellEnd"/>
      <w:r w:rsidR="00945135">
        <w:rPr>
          <w:b/>
        </w:rPr>
        <w:t xml:space="preserve"> in the Treatment of Attachment Disorders/Integration of Child-Centered Play Therapy and </w:t>
      </w:r>
      <w:proofErr w:type="spellStart"/>
      <w:r w:rsidR="00945135">
        <w:rPr>
          <w:b/>
        </w:rPr>
        <w:t>Theraplay</w:t>
      </w:r>
      <w:proofErr w:type="spellEnd"/>
    </w:p>
    <w:p w:rsidR="0061615C" w:rsidRDefault="0061615C" w:rsidP="00BC59A3">
      <w:pPr>
        <w:spacing w:line="240" w:lineRule="auto"/>
      </w:pPr>
    </w:p>
    <w:p w:rsidR="0061615C" w:rsidRDefault="00945135" w:rsidP="00BC59A3">
      <w:pPr>
        <w:spacing w:line="240" w:lineRule="auto"/>
      </w:pPr>
      <w:proofErr w:type="spellStart"/>
      <w:proofErr w:type="gramStart"/>
      <w:r>
        <w:t>Drewes</w:t>
      </w:r>
      <w:proofErr w:type="spellEnd"/>
      <w:r>
        <w:t xml:space="preserve"> et al.</w:t>
      </w:r>
      <w:proofErr w:type="gramEnd"/>
      <w:r>
        <w:t xml:space="preserve">  (2011)</w:t>
      </w:r>
      <w:proofErr w:type="gramStart"/>
      <w:r w:rsidR="0061615C">
        <w:t>.  Read</w:t>
      </w:r>
      <w:proofErr w:type="gramEnd"/>
      <w:r w:rsidR="0061615C">
        <w:t xml:space="preserve"> Chapter 1</w:t>
      </w:r>
      <w:r>
        <w:t>6</w:t>
      </w:r>
      <w:r w:rsidR="0061615C">
        <w:t>, “</w:t>
      </w:r>
      <w:r w:rsidRPr="00945135">
        <w:t xml:space="preserve">Integrating </w:t>
      </w:r>
      <w:proofErr w:type="spellStart"/>
      <w:r w:rsidRPr="00945135">
        <w:t>Ecosystemic</w:t>
      </w:r>
      <w:proofErr w:type="spellEnd"/>
      <w:r w:rsidRPr="00945135">
        <w:t xml:space="preserve"> Play Therapy and </w:t>
      </w:r>
      <w:proofErr w:type="spellStart"/>
      <w:r w:rsidRPr="00945135">
        <w:t>Theraplay</w:t>
      </w:r>
      <w:proofErr w:type="spellEnd"/>
      <w:r w:rsidRPr="00945135">
        <w:t xml:space="preserve"> in the Treatment of Attachment Disorders</w:t>
      </w:r>
      <w:r w:rsidR="0061615C">
        <w:t xml:space="preserve">,” pp. </w:t>
      </w:r>
      <w:r>
        <w:t>297</w:t>
      </w:r>
      <w:r w:rsidR="0061615C">
        <w:t>-</w:t>
      </w:r>
      <w:r>
        <w:t>324</w:t>
      </w:r>
      <w:r w:rsidR="0061615C">
        <w:t>, and Chapter 1</w:t>
      </w:r>
      <w:r>
        <w:t>7</w:t>
      </w:r>
      <w:r w:rsidR="0061615C">
        <w:t>, “</w:t>
      </w:r>
      <w:r w:rsidRPr="00945135">
        <w:t xml:space="preserve">Integration of Child-Centered Play Therapy and </w:t>
      </w:r>
      <w:proofErr w:type="spellStart"/>
      <w:r w:rsidRPr="00945135">
        <w:t>Theraplay</w:t>
      </w:r>
      <w:proofErr w:type="spellEnd"/>
      <w:r w:rsidR="0061615C">
        <w:t xml:space="preserve">,” pp. </w:t>
      </w:r>
      <w:r>
        <w:t>325</w:t>
      </w:r>
      <w:r w:rsidR="0061615C">
        <w:t>-</w:t>
      </w:r>
      <w:r>
        <w:t>340</w:t>
      </w:r>
      <w:r w:rsidR="0061615C">
        <w:t>.</w:t>
      </w:r>
    </w:p>
    <w:p w:rsidR="0061615C" w:rsidRDefault="0061615C" w:rsidP="00BC59A3">
      <w:pPr>
        <w:spacing w:line="240" w:lineRule="auto"/>
      </w:pPr>
    </w:p>
    <w:p w:rsidR="0061615C" w:rsidRPr="0061615C" w:rsidRDefault="0061615C" w:rsidP="00BC59A3">
      <w:pPr>
        <w:spacing w:line="240" w:lineRule="auto"/>
        <w:rPr>
          <w:b/>
        </w:rPr>
      </w:pPr>
      <w:r w:rsidRPr="0061615C">
        <w:rPr>
          <w:b/>
        </w:rPr>
        <w:t xml:space="preserve">Class 10:  </w:t>
      </w:r>
      <w:r w:rsidR="00945135">
        <w:rPr>
          <w:b/>
        </w:rPr>
        <w:t>An Integrative Humanistic Play Therapy Approach to Treating Adopted Children with a History of Attachment Disruptions</w:t>
      </w:r>
    </w:p>
    <w:p w:rsidR="0061615C" w:rsidRDefault="0061615C" w:rsidP="00BC59A3">
      <w:pPr>
        <w:spacing w:line="240" w:lineRule="auto"/>
      </w:pPr>
    </w:p>
    <w:p w:rsidR="0061615C" w:rsidRDefault="00945135" w:rsidP="00BC59A3">
      <w:pPr>
        <w:spacing w:line="240" w:lineRule="auto"/>
        <w:rPr>
          <w:b/>
        </w:rPr>
      </w:pPr>
      <w:proofErr w:type="spellStart"/>
      <w:proofErr w:type="gramStart"/>
      <w:r>
        <w:t>Drewes</w:t>
      </w:r>
      <w:proofErr w:type="spellEnd"/>
      <w:r>
        <w:t xml:space="preserve"> et al.</w:t>
      </w:r>
      <w:proofErr w:type="gramEnd"/>
      <w:r>
        <w:t xml:space="preserve">  (2011)</w:t>
      </w:r>
      <w:proofErr w:type="gramStart"/>
      <w:r>
        <w:t xml:space="preserve">.  </w:t>
      </w:r>
      <w:r w:rsidR="0061615C">
        <w:t>Read</w:t>
      </w:r>
      <w:proofErr w:type="gramEnd"/>
      <w:r w:rsidR="0061615C">
        <w:t xml:space="preserve"> Chapter 1</w:t>
      </w:r>
      <w:r>
        <w:t>8</w:t>
      </w:r>
      <w:r w:rsidR="0061615C">
        <w:t>, “</w:t>
      </w:r>
      <w:r w:rsidRPr="00945135">
        <w:t>An Integrative Humanistic Play Therapy Approach to Treating Adopted Children with a History of Attachment Disruptions</w:t>
      </w:r>
      <w:r w:rsidR="0061615C">
        <w:t xml:space="preserve">,” pp. </w:t>
      </w:r>
      <w:r>
        <w:t>341</w:t>
      </w:r>
      <w:r w:rsidR="0061615C">
        <w:t>-</w:t>
      </w:r>
      <w:r>
        <w:t>370</w:t>
      </w:r>
      <w:r w:rsidR="0061615C">
        <w:t xml:space="preserve">.  </w:t>
      </w:r>
      <w:proofErr w:type="gramStart"/>
      <w:r w:rsidR="0061615C" w:rsidRPr="0061615C">
        <w:rPr>
          <w:b/>
        </w:rPr>
        <w:t>Final exam given</w:t>
      </w:r>
      <w:r w:rsidR="00D12629">
        <w:rPr>
          <w:b/>
        </w:rPr>
        <w:t xml:space="preserve"> in class</w:t>
      </w:r>
      <w:r w:rsidR="0061615C" w:rsidRPr="0061615C">
        <w:rPr>
          <w:b/>
        </w:rPr>
        <w:t>.</w:t>
      </w:r>
      <w:proofErr w:type="gramEnd"/>
      <w:r w:rsidR="001E2A2D">
        <w:rPr>
          <w:b/>
        </w:rPr>
        <w:t xml:space="preserve">  </w:t>
      </w:r>
      <w:proofErr w:type="gramStart"/>
      <w:r w:rsidR="001E2A2D">
        <w:rPr>
          <w:b/>
        </w:rPr>
        <w:t>Prototypical CPQ due.</w:t>
      </w:r>
      <w:proofErr w:type="gramEnd"/>
    </w:p>
    <w:p w:rsidR="0068724F" w:rsidRDefault="0068724F" w:rsidP="00BC59A3">
      <w:pPr>
        <w:spacing w:line="240" w:lineRule="auto"/>
        <w:rPr>
          <w:b/>
        </w:rPr>
      </w:pPr>
    </w:p>
    <w:p w:rsidR="003F65DB" w:rsidRPr="003F65DB" w:rsidRDefault="003F65DB" w:rsidP="003F65DB">
      <w:pPr>
        <w:spacing w:line="240" w:lineRule="auto"/>
        <w:rPr>
          <w:b/>
        </w:rPr>
      </w:pPr>
      <w:r w:rsidRPr="003F65DB">
        <w:rPr>
          <w:b/>
        </w:rPr>
        <w:t>Course Requirements</w:t>
      </w:r>
    </w:p>
    <w:p w:rsidR="003F65DB" w:rsidRDefault="003F65DB" w:rsidP="003F65DB">
      <w:pPr>
        <w:pStyle w:val="ListParagraph"/>
        <w:spacing w:line="240" w:lineRule="auto"/>
        <w:ind w:left="0"/>
      </w:pPr>
    </w:p>
    <w:p w:rsidR="001E2A2D" w:rsidRPr="007A74CC" w:rsidRDefault="001E2A2D" w:rsidP="001E2A2D">
      <w:pPr>
        <w:pStyle w:val="ListParagraph"/>
        <w:numPr>
          <w:ilvl w:val="0"/>
          <w:numId w:val="3"/>
        </w:numPr>
        <w:spacing w:line="240" w:lineRule="auto"/>
      </w:pPr>
      <w:r w:rsidRPr="007A74CC">
        <w:t>Complete</w:t>
      </w:r>
      <w:r>
        <w:t xml:space="preserve"> a </w:t>
      </w:r>
      <w:r w:rsidRPr="007368CA">
        <w:t xml:space="preserve">prototypical </w:t>
      </w:r>
      <w:r>
        <w:t xml:space="preserve">Child Psychotherapy Process </w:t>
      </w:r>
      <w:r w:rsidRPr="007368CA">
        <w:t>Q-</w:t>
      </w:r>
      <w:r>
        <w:t>Set (CPQ)</w:t>
      </w:r>
      <w:r w:rsidRPr="007368CA">
        <w:t xml:space="preserve"> that characterizes </w:t>
      </w:r>
      <w:r>
        <w:t>your current</w:t>
      </w:r>
      <w:r w:rsidRPr="007368CA">
        <w:t xml:space="preserve"> understanding of </w:t>
      </w:r>
      <w:r>
        <w:t>an integrative treatment model</w:t>
      </w:r>
      <w:r w:rsidRPr="007368CA">
        <w:t>.</w:t>
      </w:r>
      <w:r>
        <w:t xml:space="preserve">  </w:t>
      </w:r>
      <w:r w:rsidRPr="007368CA">
        <w:rPr>
          <w:b/>
        </w:rPr>
        <w:t>This assignment is due at the beginning of Class 2.  This assignment accounts for 1</w:t>
      </w:r>
      <w:r>
        <w:rPr>
          <w:b/>
        </w:rPr>
        <w:t>0</w:t>
      </w:r>
      <w:r w:rsidRPr="007368CA">
        <w:rPr>
          <w:b/>
        </w:rPr>
        <w:t>% of your total grade.</w:t>
      </w:r>
    </w:p>
    <w:p w:rsidR="001E2A2D" w:rsidRDefault="001E2A2D" w:rsidP="001E2A2D">
      <w:pPr>
        <w:pStyle w:val="ListParagraph"/>
        <w:spacing w:line="240" w:lineRule="auto"/>
        <w:ind w:left="0"/>
      </w:pPr>
    </w:p>
    <w:p w:rsidR="001B1E47" w:rsidRPr="001B1E47" w:rsidRDefault="001B1E47" w:rsidP="001B1E47">
      <w:pPr>
        <w:pStyle w:val="ListParagraph"/>
        <w:numPr>
          <w:ilvl w:val="0"/>
          <w:numId w:val="3"/>
        </w:numPr>
        <w:spacing w:line="240" w:lineRule="auto"/>
      </w:pPr>
      <w:r w:rsidRPr="001B1E47">
        <w:t xml:space="preserve">Write a </w:t>
      </w:r>
      <w:r w:rsidR="00844FC2">
        <w:t>treatment summary</w:t>
      </w:r>
      <w:r w:rsidRPr="001B1E47">
        <w:t xml:space="preserve"> derived from </w:t>
      </w:r>
      <w:r w:rsidR="00C76B31">
        <w:t>either Cleve (2004), Cleve (2008), or Paley (1990)</w:t>
      </w:r>
      <w:r w:rsidRPr="001B1E47">
        <w:t xml:space="preserve">.  Include demographic information (several lines), chief complaint (one or two sentences), history of presenting symptomatology (one page), personal </w:t>
      </w:r>
      <w:r w:rsidR="00E06FF4">
        <w:t xml:space="preserve">and family </w:t>
      </w:r>
      <w:r w:rsidRPr="001B1E47">
        <w:t>history (one page), mental status examination (1/2</w:t>
      </w:r>
      <w:r w:rsidR="00501DE6">
        <w:t xml:space="preserve"> page), current DSM </w:t>
      </w:r>
      <w:r w:rsidRPr="001B1E47">
        <w:t xml:space="preserve">V diagnosis (1/2 page), and case formulation (one page).  In the case formulation, include references to literature (from within or outside class) that defends your formulation.  </w:t>
      </w:r>
      <w:r w:rsidRPr="001B1E47">
        <w:rPr>
          <w:b/>
        </w:rPr>
        <w:t>Maximum number of double-spaced, 12-point type pages (excluding references):  5</w:t>
      </w:r>
      <w:proofErr w:type="gramStart"/>
      <w:r w:rsidRPr="001B1E47">
        <w:rPr>
          <w:b/>
        </w:rPr>
        <w:t>.  Please</w:t>
      </w:r>
      <w:proofErr w:type="gramEnd"/>
      <w:r w:rsidRPr="001B1E47">
        <w:rPr>
          <w:b/>
        </w:rPr>
        <w:t xml:space="preserve"> use </w:t>
      </w:r>
      <w:r w:rsidRPr="001B1E47">
        <w:rPr>
          <w:b/>
          <w:i/>
        </w:rPr>
        <w:t>APA Publication Manual</w:t>
      </w:r>
      <w:r w:rsidRPr="001B1E47">
        <w:rPr>
          <w:b/>
        </w:rPr>
        <w:t xml:space="preserve"> format.  The case study is due at the beginning of Class </w:t>
      </w:r>
      <w:r w:rsidR="00501DE6">
        <w:rPr>
          <w:b/>
        </w:rPr>
        <w:t>6</w:t>
      </w:r>
      <w:r w:rsidRPr="001B1E47">
        <w:rPr>
          <w:b/>
        </w:rPr>
        <w:t>.  This assignment accounts for 2</w:t>
      </w:r>
      <w:r w:rsidR="001E2A2D">
        <w:rPr>
          <w:b/>
        </w:rPr>
        <w:t>0</w:t>
      </w:r>
      <w:r w:rsidRPr="001B1E47">
        <w:rPr>
          <w:b/>
        </w:rPr>
        <w:t xml:space="preserve">% of </w:t>
      </w:r>
      <w:r w:rsidR="001E2A2D">
        <w:rPr>
          <w:b/>
        </w:rPr>
        <w:t>your</w:t>
      </w:r>
      <w:r w:rsidRPr="001B1E47">
        <w:rPr>
          <w:b/>
        </w:rPr>
        <w:t xml:space="preserve"> total grade.</w:t>
      </w:r>
    </w:p>
    <w:p w:rsidR="001B1E47" w:rsidRPr="001B1E47" w:rsidRDefault="001B1E47" w:rsidP="001B1E47">
      <w:pPr>
        <w:pStyle w:val="ListParagraph"/>
        <w:spacing w:line="240" w:lineRule="auto"/>
        <w:ind w:left="0"/>
      </w:pPr>
    </w:p>
    <w:p w:rsidR="001B1E47" w:rsidRPr="00656F64" w:rsidRDefault="001B1E47" w:rsidP="001B1E47">
      <w:pPr>
        <w:pStyle w:val="ListParagraph"/>
        <w:numPr>
          <w:ilvl w:val="0"/>
          <w:numId w:val="3"/>
        </w:numPr>
        <w:spacing w:line="240" w:lineRule="auto"/>
      </w:pPr>
      <w:r w:rsidRPr="001B1E47">
        <w:t xml:space="preserve">Write a </w:t>
      </w:r>
      <w:r w:rsidR="00844FC2">
        <w:t>treatment summary</w:t>
      </w:r>
      <w:r w:rsidRPr="001B1E47">
        <w:t xml:space="preserve"> derived from </w:t>
      </w:r>
      <w:r w:rsidR="00501DE6">
        <w:t>a child of your choice used in your session video</w:t>
      </w:r>
      <w:r w:rsidRPr="001B1E47">
        <w:t xml:space="preserve"> (</w:t>
      </w:r>
      <w:r w:rsidR="00501DE6">
        <w:t xml:space="preserve">e.g., child of </w:t>
      </w:r>
      <w:r w:rsidRPr="001B1E47">
        <w:t>friend, classmate, relative, stranger)</w:t>
      </w:r>
      <w:r w:rsidR="00EC7164">
        <w:t xml:space="preserve">, using an integrative </w:t>
      </w:r>
      <w:r w:rsidR="00A0610D">
        <w:t xml:space="preserve">treatment </w:t>
      </w:r>
      <w:r w:rsidR="00EC7164">
        <w:t>model of your choice</w:t>
      </w:r>
      <w:r w:rsidRPr="001B1E47">
        <w:t xml:space="preserve">.  Include demographic information (several lines), chief complaint (one or two sentences), history of presenting symptomatology (one page), personal and </w:t>
      </w:r>
      <w:r w:rsidRPr="001B1E47">
        <w:lastRenderedPageBreak/>
        <w:t>family history (one page), mental status examination (1/2</w:t>
      </w:r>
      <w:r w:rsidR="00501DE6">
        <w:t xml:space="preserve"> page), current DSM </w:t>
      </w:r>
      <w:r w:rsidRPr="001B1E47">
        <w:t xml:space="preserve">V diagnosis (1/2 page), and case formulation (one page). </w:t>
      </w:r>
      <w:r w:rsidR="00501DE6">
        <w:t xml:space="preserve"> </w:t>
      </w:r>
      <w:r w:rsidRPr="001B1E47">
        <w:t xml:space="preserve">In the case formulation, include references to literature (from within or outside class) that defends your </w:t>
      </w:r>
      <w:r w:rsidR="00EC7164">
        <w:t xml:space="preserve">integrative </w:t>
      </w:r>
      <w:r w:rsidRPr="001B1E47">
        <w:t xml:space="preserve">formulation.  </w:t>
      </w:r>
      <w:r w:rsidRPr="001B1E47">
        <w:rPr>
          <w:b/>
        </w:rPr>
        <w:t>Maximum number of double-spaced, 12-point type pages (excluding references):  5</w:t>
      </w:r>
      <w:proofErr w:type="gramStart"/>
      <w:r w:rsidRPr="001B1E47">
        <w:rPr>
          <w:b/>
        </w:rPr>
        <w:t>.  Please</w:t>
      </w:r>
      <w:proofErr w:type="gramEnd"/>
      <w:r w:rsidRPr="001B1E47">
        <w:rPr>
          <w:b/>
        </w:rPr>
        <w:t xml:space="preserve"> use </w:t>
      </w:r>
      <w:r w:rsidRPr="001B1E47">
        <w:rPr>
          <w:b/>
          <w:i/>
        </w:rPr>
        <w:t>APA Publication Manual</w:t>
      </w:r>
      <w:r w:rsidRPr="001B1E47">
        <w:rPr>
          <w:b/>
        </w:rPr>
        <w:t xml:space="preserve"> format.  The case study is due at the beginning of Class </w:t>
      </w:r>
      <w:r w:rsidR="00501DE6">
        <w:rPr>
          <w:b/>
        </w:rPr>
        <w:t>8</w:t>
      </w:r>
      <w:r w:rsidRPr="001B1E47">
        <w:rPr>
          <w:b/>
        </w:rPr>
        <w:t>.  This assignment accounts for 2</w:t>
      </w:r>
      <w:r w:rsidR="001E2A2D">
        <w:rPr>
          <w:b/>
        </w:rPr>
        <w:t>0</w:t>
      </w:r>
      <w:r w:rsidRPr="001B1E47">
        <w:rPr>
          <w:b/>
        </w:rPr>
        <w:t xml:space="preserve">% of </w:t>
      </w:r>
      <w:r w:rsidR="001E2A2D">
        <w:rPr>
          <w:b/>
        </w:rPr>
        <w:t>your</w:t>
      </w:r>
      <w:r w:rsidRPr="001B1E47">
        <w:rPr>
          <w:b/>
        </w:rPr>
        <w:t xml:space="preserve"> total grade.</w:t>
      </w:r>
    </w:p>
    <w:p w:rsidR="00656F64" w:rsidRDefault="00656F64" w:rsidP="00656F64">
      <w:pPr>
        <w:spacing w:line="240" w:lineRule="auto"/>
      </w:pPr>
    </w:p>
    <w:p w:rsidR="00656F64" w:rsidRPr="00674568" w:rsidRDefault="00845ACF" w:rsidP="00656F64">
      <w:pPr>
        <w:pStyle w:val="ListParagraph"/>
        <w:numPr>
          <w:ilvl w:val="0"/>
          <w:numId w:val="3"/>
        </w:numPr>
        <w:spacing w:line="240" w:lineRule="auto"/>
        <w:rPr>
          <w:b/>
        </w:rPr>
      </w:pPr>
      <w:r>
        <w:t>You will c</w:t>
      </w:r>
      <w:r w:rsidR="00656F64" w:rsidRPr="00656F64">
        <w:t xml:space="preserve">onduct a single </w:t>
      </w:r>
      <w:r>
        <w:t>play therapy s</w:t>
      </w:r>
      <w:r w:rsidR="00656F64" w:rsidRPr="00656F64">
        <w:t>ession</w:t>
      </w:r>
      <w:r>
        <w:t xml:space="preserve"> (minimum 30 minutes)</w:t>
      </w:r>
      <w:r w:rsidR="00656F64" w:rsidRPr="00656F64">
        <w:t xml:space="preserve"> with a child of your choice, using your own toys or those in </w:t>
      </w:r>
      <w:r>
        <w:t>the Psychological Services Center</w:t>
      </w:r>
      <w:r w:rsidR="00656F64" w:rsidRPr="00656F64">
        <w:t xml:space="preserve"> playroom.  </w:t>
      </w:r>
      <w:r w:rsidR="00203CA6">
        <w:t>You will thus have</w:t>
      </w:r>
      <w:r w:rsidR="00656F64" w:rsidRPr="00656F64">
        <w:t xml:space="preserve"> an opportunity to implement </w:t>
      </w:r>
      <w:r w:rsidR="00EC7164">
        <w:t>an integrative treatment model</w:t>
      </w:r>
      <w:r w:rsidR="00A0610D">
        <w:t xml:space="preserve"> of your choice</w:t>
      </w:r>
      <w:r w:rsidR="00656F64" w:rsidRPr="00656F64">
        <w:t>.  These experie</w:t>
      </w:r>
      <w:r w:rsidR="00203CA6">
        <w:t xml:space="preserve">nces </w:t>
      </w:r>
      <w:proofErr w:type="gramStart"/>
      <w:r w:rsidR="00203CA6">
        <w:t>will be critiqued</w:t>
      </w:r>
      <w:proofErr w:type="gramEnd"/>
      <w:r w:rsidR="00203CA6">
        <w:t xml:space="preserve"> in group-</w:t>
      </w:r>
      <w:r w:rsidR="00656F64" w:rsidRPr="00656F64">
        <w:t xml:space="preserve">sharing sessions and by </w:t>
      </w:r>
      <w:r w:rsidR="00203CA6">
        <w:t>me</w:t>
      </w:r>
      <w:r w:rsidR="00656F64" w:rsidRPr="00656F64">
        <w:t xml:space="preserve"> in class. You must video</w:t>
      </w:r>
      <w:r w:rsidR="00A0610D">
        <w:t xml:space="preserve">-record your </w:t>
      </w:r>
      <w:proofErr w:type="gramStart"/>
      <w:r w:rsidR="00A0610D">
        <w:t>session</w:t>
      </w:r>
      <w:r w:rsidR="00656F64" w:rsidRPr="00656F64">
        <w:t>,</w:t>
      </w:r>
      <w:proofErr w:type="gramEnd"/>
      <w:r w:rsidR="00656F64" w:rsidRPr="00656F64">
        <w:t xml:space="preserve"> and some of the videos </w:t>
      </w:r>
      <w:r w:rsidR="00203CA6">
        <w:t xml:space="preserve">might </w:t>
      </w:r>
      <w:r w:rsidR="00656F64" w:rsidRPr="00656F64">
        <w:t xml:space="preserve">be presented in class. </w:t>
      </w:r>
      <w:r w:rsidR="00203CA6">
        <w:t xml:space="preserve"> </w:t>
      </w:r>
      <w:proofErr w:type="gramStart"/>
      <w:r w:rsidR="00203CA6">
        <w:t>Critique</w:t>
      </w:r>
      <w:proofErr w:type="gramEnd"/>
      <w:r w:rsidR="00203CA6">
        <w:t xml:space="preserve"> your own session using the </w:t>
      </w:r>
      <w:r w:rsidR="00EF67FD">
        <w:t>Play Therapy checklist</w:t>
      </w:r>
      <w:r w:rsidR="00203CA6">
        <w:t xml:space="preserve">.  </w:t>
      </w:r>
      <w:r w:rsidR="00674568">
        <w:t xml:space="preserve">You will also complete a Child Psychotherapy Process Q-Set (CPQ) that characterizes the psychotherapy process in your session.  </w:t>
      </w:r>
      <w:r w:rsidR="00674568" w:rsidRPr="00674568">
        <w:rPr>
          <w:b/>
        </w:rPr>
        <w:t xml:space="preserve">The video and CPQ are due at the beginning of Class 8.  </w:t>
      </w:r>
      <w:r w:rsidR="00203CA6" w:rsidRPr="00674568">
        <w:rPr>
          <w:b/>
        </w:rPr>
        <w:t>This assignment accounts for 2</w:t>
      </w:r>
      <w:r w:rsidR="001E2A2D" w:rsidRPr="00674568">
        <w:rPr>
          <w:b/>
        </w:rPr>
        <w:t>0</w:t>
      </w:r>
      <w:r w:rsidR="00203CA6" w:rsidRPr="00674568">
        <w:rPr>
          <w:b/>
        </w:rPr>
        <w:t xml:space="preserve">% of </w:t>
      </w:r>
      <w:r w:rsidR="001E2A2D" w:rsidRPr="00674568">
        <w:rPr>
          <w:b/>
        </w:rPr>
        <w:t>your</w:t>
      </w:r>
      <w:r w:rsidR="00203CA6" w:rsidRPr="00674568">
        <w:rPr>
          <w:b/>
        </w:rPr>
        <w:t xml:space="preserve"> total grade.</w:t>
      </w:r>
    </w:p>
    <w:p w:rsidR="0068724F" w:rsidRDefault="0068724F" w:rsidP="001B1E47">
      <w:pPr>
        <w:pStyle w:val="ListParagraph"/>
        <w:spacing w:line="240" w:lineRule="auto"/>
        <w:ind w:left="0"/>
      </w:pPr>
    </w:p>
    <w:p w:rsidR="00656F64" w:rsidRDefault="004620D5" w:rsidP="00656F64">
      <w:pPr>
        <w:pStyle w:val="ListParagraph"/>
        <w:numPr>
          <w:ilvl w:val="0"/>
          <w:numId w:val="3"/>
        </w:numPr>
        <w:spacing w:line="240" w:lineRule="auto"/>
        <w:rPr>
          <w:b/>
        </w:rPr>
      </w:pPr>
      <w:r w:rsidRPr="004620D5">
        <w:t xml:space="preserve">You will take </w:t>
      </w:r>
      <w:r>
        <w:t>a final, open-book</w:t>
      </w:r>
      <w:r w:rsidR="0062493F">
        <w:t>, multiple-choice</w:t>
      </w:r>
      <w:r>
        <w:t xml:space="preserve"> exam </w:t>
      </w:r>
      <w:r w:rsidR="00D12629">
        <w:t xml:space="preserve">in class </w:t>
      </w:r>
      <w:r>
        <w:t xml:space="preserve">to </w:t>
      </w:r>
      <w:r w:rsidRPr="004620D5">
        <w:t xml:space="preserve">assess your comprehension of the assigned readings from </w:t>
      </w:r>
      <w:proofErr w:type="spellStart"/>
      <w:r w:rsidR="00A0610D">
        <w:t>Drewes</w:t>
      </w:r>
      <w:proofErr w:type="spellEnd"/>
      <w:r w:rsidR="00A0610D">
        <w:t xml:space="preserve"> et al.</w:t>
      </w:r>
      <w:r w:rsidR="0089573B">
        <w:t xml:space="preserve"> (201</w:t>
      </w:r>
      <w:r w:rsidR="00A0610D">
        <w:t>1</w:t>
      </w:r>
      <w:r w:rsidR="0089573B">
        <w:t>).</w:t>
      </w:r>
      <w:r w:rsidR="00203CA6">
        <w:t xml:space="preserve">  </w:t>
      </w:r>
      <w:r w:rsidR="00203CA6" w:rsidRPr="00203CA6">
        <w:rPr>
          <w:b/>
        </w:rPr>
        <w:t>This assignment accounts for 2</w:t>
      </w:r>
      <w:r w:rsidR="00955921">
        <w:rPr>
          <w:b/>
        </w:rPr>
        <w:t>0</w:t>
      </w:r>
      <w:r w:rsidR="00203CA6" w:rsidRPr="00203CA6">
        <w:rPr>
          <w:b/>
        </w:rPr>
        <w:t xml:space="preserve">% of </w:t>
      </w:r>
      <w:r w:rsidR="00955921">
        <w:rPr>
          <w:b/>
        </w:rPr>
        <w:t>your</w:t>
      </w:r>
      <w:r w:rsidR="00203CA6" w:rsidRPr="00203CA6">
        <w:rPr>
          <w:b/>
        </w:rPr>
        <w:t xml:space="preserve"> total grade.</w:t>
      </w:r>
    </w:p>
    <w:p w:rsidR="00955921" w:rsidRPr="00955921" w:rsidRDefault="00955921" w:rsidP="00955921">
      <w:pPr>
        <w:pStyle w:val="ListParagraph"/>
        <w:rPr>
          <w:b/>
        </w:rPr>
      </w:pPr>
    </w:p>
    <w:p w:rsidR="00955921" w:rsidRPr="007A74CC" w:rsidRDefault="00955921" w:rsidP="00955921">
      <w:pPr>
        <w:pStyle w:val="ListParagraph"/>
        <w:numPr>
          <w:ilvl w:val="0"/>
          <w:numId w:val="3"/>
        </w:numPr>
        <w:spacing w:line="240" w:lineRule="auto"/>
      </w:pPr>
      <w:r w:rsidRPr="007A74CC">
        <w:t>Complete</w:t>
      </w:r>
      <w:r>
        <w:t xml:space="preserve"> a </w:t>
      </w:r>
      <w:r w:rsidRPr="007368CA">
        <w:t xml:space="preserve">prototypical </w:t>
      </w:r>
      <w:r>
        <w:t xml:space="preserve">Child Psychotherapy Process </w:t>
      </w:r>
      <w:r w:rsidRPr="007368CA">
        <w:t>Q-</w:t>
      </w:r>
      <w:r>
        <w:t>Set (CPQ)</w:t>
      </w:r>
      <w:r w:rsidRPr="007368CA">
        <w:t xml:space="preserve"> that characterizes </w:t>
      </w:r>
      <w:r>
        <w:t>your current</w:t>
      </w:r>
      <w:r w:rsidRPr="007368CA">
        <w:t xml:space="preserve"> understanding of </w:t>
      </w:r>
      <w:r>
        <w:t>an integrative treatment model</w:t>
      </w:r>
      <w:r w:rsidRPr="007368CA">
        <w:t>.</w:t>
      </w:r>
      <w:r>
        <w:t xml:space="preserve">  </w:t>
      </w:r>
      <w:r w:rsidRPr="007368CA">
        <w:rPr>
          <w:b/>
        </w:rPr>
        <w:t xml:space="preserve">This assignment is due at the beginning of Class </w:t>
      </w:r>
      <w:r>
        <w:rPr>
          <w:b/>
        </w:rPr>
        <w:t>10</w:t>
      </w:r>
      <w:r w:rsidRPr="007368CA">
        <w:rPr>
          <w:b/>
        </w:rPr>
        <w:t>.  This assignment accounts for 1</w:t>
      </w:r>
      <w:r>
        <w:rPr>
          <w:b/>
        </w:rPr>
        <w:t>0</w:t>
      </w:r>
      <w:r w:rsidRPr="007368CA">
        <w:rPr>
          <w:b/>
        </w:rPr>
        <w:t>% of your total grade.</w:t>
      </w:r>
    </w:p>
    <w:p w:rsidR="00955921" w:rsidRDefault="00955921" w:rsidP="00955921">
      <w:pPr>
        <w:pStyle w:val="ListParagraph"/>
        <w:spacing w:line="240" w:lineRule="auto"/>
        <w:ind w:left="0"/>
      </w:pPr>
    </w:p>
    <w:p w:rsidR="00203CA6" w:rsidRPr="00B66F4B" w:rsidRDefault="00B66F4B" w:rsidP="00B66F4B">
      <w:pPr>
        <w:pStyle w:val="ListParagraph"/>
        <w:spacing w:line="240" w:lineRule="auto"/>
        <w:ind w:left="0"/>
        <w:jc w:val="center"/>
        <w:rPr>
          <w:b/>
        </w:rPr>
      </w:pPr>
      <w:r w:rsidRPr="00B66F4B">
        <w:rPr>
          <w:b/>
        </w:rPr>
        <w:t>Academic Competencies</w:t>
      </w:r>
    </w:p>
    <w:p w:rsidR="00B66F4B" w:rsidRDefault="00B66F4B" w:rsidP="00B66F4B">
      <w:pPr>
        <w:pStyle w:val="ListParagraph"/>
        <w:spacing w:line="240" w:lineRule="auto"/>
        <w:ind w:left="0"/>
      </w:pPr>
    </w:p>
    <w:p w:rsidR="00075611" w:rsidRDefault="00075611" w:rsidP="00075611">
      <w:pPr>
        <w:pStyle w:val="ListParagraph"/>
        <w:numPr>
          <w:ilvl w:val="0"/>
          <w:numId w:val="4"/>
        </w:numPr>
        <w:tabs>
          <w:tab w:val="clear" w:pos="720"/>
          <w:tab w:val="num" w:pos="990"/>
        </w:tabs>
        <w:spacing w:line="240" w:lineRule="auto"/>
        <w:ind w:hanging="720"/>
      </w:pPr>
      <w:r>
        <w:t xml:space="preserve">Students will be able to </w:t>
      </w:r>
      <w:r w:rsidR="00EC4CA1">
        <w:t xml:space="preserve">describe the theoretical foundations and benefits of integrative </w:t>
      </w:r>
      <w:r w:rsidR="00637968">
        <w:t>P</w:t>
      </w:r>
      <w:r w:rsidR="00EC4CA1">
        <w:t xml:space="preserve">lay </w:t>
      </w:r>
      <w:r w:rsidR="00637968">
        <w:t>T</w:t>
      </w:r>
      <w:r w:rsidR="00EC4CA1">
        <w:t>herapy practices.</w:t>
      </w:r>
    </w:p>
    <w:p w:rsidR="00075611" w:rsidRPr="00075611" w:rsidRDefault="00075611" w:rsidP="00075611">
      <w:pPr>
        <w:pStyle w:val="ListParagraph"/>
        <w:spacing w:line="240" w:lineRule="auto"/>
      </w:pPr>
    </w:p>
    <w:p w:rsidR="00075611" w:rsidRDefault="00075611" w:rsidP="00075611">
      <w:pPr>
        <w:pStyle w:val="ListParagraph"/>
        <w:numPr>
          <w:ilvl w:val="0"/>
          <w:numId w:val="4"/>
        </w:numPr>
        <w:tabs>
          <w:tab w:val="clear" w:pos="720"/>
          <w:tab w:val="num" w:pos="990"/>
        </w:tabs>
        <w:spacing w:line="240" w:lineRule="auto"/>
        <w:ind w:hanging="720"/>
      </w:pPr>
      <w:r>
        <w:t xml:space="preserve">Students will be able to </w:t>
      </w:r>
      <w:r w:rsidR="00EC4CA1">
        <w:t>describe how the therapeutic powers of play are flexible and adaptive</w:t>
      </w:r>
      <w:r w:rsidRPr="00075611">
        <w:t>.</w:t>
      </w:r>
    </w:p>
    <w:p w:rsidR="00075611" w:rsidRPr="00075611" w:rsidRDefault="00075611" w:rsidP="00075611">
      <w:pPr>
        <w:pStyle w:val="ListParagraph"/>
        <w:spacing w:line="240" w:lineRule="auto"/>
        <w:ind w:left="0"/>
      </w:pPr>
    </w:p>
    <w:p w:rsidR="00075611" w:rsidRDefault="00075611" w:rsidP="00075611">
      <w:pPr>
        <w:pStyle w:val="ListParagraph"/>
        <w:numPr>
          <w:ilvl w:val="0"/>
          <w:numId w:val="4"/>
        </w:numPr>
        <w:tabs>
          <w:tab w:val="clear" w:pos="720"/>
          <w:tab w:val="num" w:pos="1890"/>
        </w:tabs>
        <w:spacing w:line="240" w:lineRule="auto"/>
        <w:ind w:hanging="720"/>
      </w:pPr>
      <w:r>
        <w:t xml:space="preserve">Students will be able to </w:t>
      </w:r>
      <w:r w:rsidR="00EC4CA1">
        <w:t xml:space="preserve">discuss how they can integrate </w:t>
      </w:r>
      <w:r w:rsidR="00637968">
        <w:t>P</w:t>
      </w:r>
      <w:r w:rsidR="00EC4CA1">
        <w:t xml:space="preserve">lay </w:t>
      </w:r>
      <w:r w:rsidR="00637968">
        <w:t>T</w:t>
      </w:r>
      <w:r w:rsidR="00EC4CA1">
        <w:t>herapy into their practice</w:t>
      </w:r>
      <w:r w:rsidRPr="00075611">
        <w:t>.</w:t>
      </w:r>
    </w:p>
    <w:p w:rsidR="00075611" w:rsidRPr="00075611" w:rsidRDefault="00075611" w:rsidP="00075611">
      <w:pPr>
        <w:pStyle w:val="ListParagraph"/>
        <w:spacing w:line="240" w:lineRule="auto"/>
      </w:pPr>
    </w:p>
    <w:p w:rsidR="00075611" w:rsidRDefault="00075611" w:rsidP="00075611">
      <w:pPr>
        <w:pStyle w:val="ListParagraph"/>
        <w:numPr>
          <w:ilvl w:val="0"/>
          <w:numId w:val="4"/>
        </w:numPr>
        <w:tabs>
          <w:tab w:val="clear" w:pos="720"/>
          <w:tab w:val="num" w:pos="1170"/>
        </w:tabs>
        <w:spacing w:line="240" w:lineRule="auto"/>
        <w:ind w:hanging="720"/>
      </w:pPr>
      <w:r>
        <w:t xml:space="preserve">Students will be able to </w:t>
      </w:r>
      <w:r w:rsidR="00EC4CA1">
        <w:t xml:space="preserve">explain how to blend Play Therapy, art, and </w:t>
      </w:r>
      <w:proofErr w:type="spellStart"/>
      <w:r w:rsidR="00EC4CA1">
        <w:t>sandtray</w:t>
      </w:r>
      <w:proofErr w:type="spellEnd"/>
      <w:r w:rsidR="00EC4CA1">
        <w:t xml:space="preserve"> therapy as well as </w:t>
      </w:r>
      <w:proofErr w:type="spellStart"/>
      <w:r w:rsidR="00EC4CA1">
        <w:t>Theraplay</w:t>
      </w:r>
      <w:proofErr w:type="spellEnd"/>
      <w:r w:rsidR="00EC4CA1">
        <w:t xml:space="preserve"> with evidence-based practices.</w:t>
      </w:r>
    </w:p>
    <w:p w:rsidR="00075611" w:rsidRPr="00075611" w:rsidRDefault="00075611" w:rsidP="00075611">
      <w:pPr>
        <w:pStyle w:val="ListParagraph"/>
        <w:spacing w:line="240" w:lineRule="auto"/>
      </w:pPr>
    </w:p>
    <w:p w:rsidR="00075611" w:rsidRDefault="00075611" w:rsidP="00075611">
      <w:pPr>
        <w:pStyle w:val="ListParagraph"/>
        <w:numPr>
          <w:ilvl w:val="0"/>
          <w:numId w:val="4"/>
        </w:numPr>
        <w:tabs>
          <w:tab w:val="clear" w:pos="720"/>
          <w:tab w:val="num" w:pos="1620"/>
        </w:tabs>
        <w:spacing w:line="240" w:lineRule="auto"/>
        <w:ind w:hanging="720"/>
      </w:pPr>
      <w:r>
        <w:t xml:space="preserve">Students will be able to </w:t>
      </w:r>
      <w:r w:rsidR="00EC4CA1">
        <w:t>understand the importance of the Integrative Movement in the field of psychotherapy</w:t>
      </w:r>
      <w:r w:rsidRPr="00075611">
        <w:t>.</w:t>
      </w:r>
    </w:p>
    <w:p w:rsidR="00075611" w:rsidRPr="00075611" w:rsidRDefault="00075611" w:rsidP="00075611">
      <w:pPr>
        <w:pStyle w:val="ListParagraph"/>
        <w:spacing w:line="240" w:lineRule="auto"/>
      </w:pPr>
    </w:p>
    <w:p w:rsidR="00075611" w:rsidRDefault="00075611" w:rsidP="00075611">
      <w:pPr>
        <w:pStyle w:val="ListParagraph"/>
        <w:numPr>
          <w:ilvl w:val="0"/>
          <w:numId w:val="4"/>
        </w:numPr>
        <w:tabs>
          <w:tab w:val="clear" w:pos="720"/>
        </w:tabs>
        <w:spacing w:line="240" w:lineRule="auto"/>
        <w:ind w:hanging="720"/>
      </w:pPr>
      <w:r>
        <w:t xml:space="preserve">Students will be able to </w:t>
      </w:r>
      <w:r w:rsidR="00EC4CA1">
        <w:t>describe the historical background of integrative psychotherapy</w:t>
      </w:r>
      <w:r w:rsidRPr="00075611">
        <w:t>.</w:t>
      </w:r>
    </w:p>
    <w:p w:rsidR="00075611" w:rsidRPr="00075611" w:rsidRDefault="00075611" w:rsidP="00075611">
      <w:pPr>
        <w:pStyle w:val="ListParagraph"/>
        <w:spacing w:line="240" w:lineRule="auto"/>
      </w:pPr>
    </w:p>
    <w:p w:rsidR="00075611" w:rsidRPr="00075611" w:rsidRDefault="00075611" w:rsidP="00075611">
      <w:pPr>
        <w:pStyle w:val="ListParagraph"/>
        <w:numPr>
          <w:ilvl w:val="0"/>
          <w:numId w:val="4"/>
        </w:numPr>
        <w:tabs>
          <w:tab w:val="clear" w:pos="720"/>
          <w:tab w:val="num" w:pos="1800"/>
        </w:tabs>
        <w:spacing w:line="240" w:lineRule="auto"/>
        <w:ind w:hanging="720"/>
      </w:pPr>
      <w:r>
        <w:lastRenderedPageBreak/>
        <w:t xml:space="preserve">Students will be able to </w:t>
      </w:r>
      <w:r w:rsidR="00EC4CA1">
        <w:t>understand the current applications of integrative Play Therapy to a wide range of childhood disorders</w:t>
      </w:r>
      <w:r w:rsidRPr="00075611">
        <w:t>.</w:t>
      </w:r>
    </w:p>
    <w:p w:rsidR="00B66F4B" w:rsidRDefault="00B66F4B" w:rsidP="00B66F4B">
      <w:pPr>
        <w:pStyle w:val="ListParagraph"/>
        <w:spacing w:line="240" w:lineRule="auto"/>
        <w:ind w:left="0"/>
      </w:pPr>
    </w:p>
    <w:p w:rsidR="00E729A3" w:rsidRDefault="00E729A3" w:rsidP="00E729A3">
      <w:pPr>
        <w:pStyle w:val="ListParagraph"/>
        <w:numPr>
          <w:ilvl w:val="0"/>
          <w:numId w:val="4"/>
        </w:numPr>
        <w:tabs>
          <w:tab w:val="clear" w:pos="720"/>
          <w:tab w:val="num" w:pos="1710"/>
        </w:tabs>
        <w:spacing w:line="240" w:lineRule="auto"/>
        <w:ind w:hanging="720"/>
      </w:pPr>
      <w:r>
        <w:t>Students will be able to use the Child Psychotherapy Process Q-Set (CPQ), an evidence-based instrument designed to assess psychotherapy process.</w:t>
      </w:r>
    </w:p>
    <w:p w:rsidR="00E729A3" w:rsidRDefault="00E729A3" w:rsidP="00E729A3">
      <w:pPr>
        <w:pStyle w:val="ListParagraph"/>
        <w:spacing w:line="240" w:lineRule="auto"/>
      </w:pPr>
    </w:p>
    <w:p w:rsidR="009F2A9A" w:rsidRPr="009F2A9A" w:rsidRDefault="009F2A9A" w:rsidP="009F2A9A">
      <w:pPr>
        <w:pStyle w:val="ListParagraph"/>
        <w:spacing w:line="240" w:lineRule="auto"/>
        <w:ind w:left="0"/>
        <w:jc w:val="center"/>
        <w:rPr>
          <w:b/>
        </w:rPr>
      </w:pPr>
      <w:r w:rsidRPr="009F2A9A">
        <w:rPr>
          <w:b/>
        </w:rPr>
        <w:t>Diversity</w:t>
      </w:r>
    </w:p>
    <w:p w:rsidR="009F2A9A" w:rsidRDefault="009F2A9A" w:rsidP="009F2A9A">
      <w:pPr>
        <w:pStyle w:val="ListParagraph"/>
        <w:spacing w:line="240" w:lineRule="auto"/>
        <w:ind w:left="0"/>
        <w:jc w:val="center"/>
      </w:pPr>
    </w:p>
    <w:p w:rsidR="009F2A9A" w:rsidRPr="009F2A9A" w:rsidRDefault="009F2A9A" w:rsidP="009F2A9A">
      <w:pPr>
        <w:pStyle w:val="ListParagraph"/>
        <w:numPr>
          <w:ilvl w:val="0"/>
          <w:numId w:val="5"/>
        </w:numPr>
        <w:spacing w:line="240" w:lineRule="auto"/>
        <w:ind w:hanging="720"/>
      </w:pPr>
      <w:r w:rsidRPr="009F2A9A">
        <w:t xml:space="preserve">Students will be able to discuss </w:t>
      </w:r>
      <w:r>
        <w:t>Play Therapy</w:t>
      </w:r>
      <w:r w:rsidRPr="009F2A9A">
        <w:t xml:space="preserve"> from non-Western cultural perspectives.</w:t>
      </w:r>
    </w:p>
    <w:p w:rsidR="009F2A9A" w:rsidRPr="009F2A9A" w:rsidRDefault="009F2A9A" w:rsidP="009F2A9A">
      <w:pPr>
        <w:pStyle w:val="ListParagraph"/>
        <w:spacing w:line="240" w:lineRule="auto"/>
      </w:pPr>
    </w:p>
    <w:p w:rsidR="009F2A9A" w:rsidRPr="009F2A9A" w:rsidRDefault="009F2A9A" w:rsidP="009F2A9A">
      <w:pPr>
        <w:pStyle w:val="ListParagraph"/>
        <w:spacing w:line="240" w:lineRule="auto"/>
        <w:ind w:hanging="720"/>
      </w:pPr>
      <w:r>
        <w:t>2</w:t>
      </w:r>
      <w:r w:rsidRPr="009F2A9A">
        <w:t>)</w:t>
      </w:r>
      <w:r w:rsidRPr="009F2A9A">
        <w:tab/>
        <w:t xml:space="preserve">Students will be able to discuss </w:t>
      </w:r>
      <w:r>
        <w:t xml:space="preserve">the advantages of using </w:t>
      </w:r>
      <w:r w:rsidR="00D70C78">
        <w:t>integrative</w:t>
      </w:r>
      <w:r>
        <w:t xml:space="preserve"> Play Therapy</w:t>
      </w:r>
      <w:r w:rsidRPr="009F2A9A">
        <w:t xml:space="preserve"> </w:t>
      </w:r>
      <w:r>
        <w:t>over other treatment models for treating</w:t>
      </w:r>
      <w:r w:rsidRPr="009F2A9A">
        <w:t xml:space="preserve"> </w:t>
      </w:r>
      <w:r>
        <w:t>non-Western cultural populations</w:t>
      </w:r>
      <w:r w:rsidRPr="009F2A9A">
        <w:t>.</w:t>
      </w:r>
    </w:p>
    <w:p w:rsidR="009F2A9A" w:rsidRDefault="009F2A9A" w:rsidP="009F2A9A">
      <w:pPr>
        <w:pStyle w:val="ListParagraph"/>
        <w:spacing w:line="240" w:lineRule="auto"/>
        <w:ind w:left="0"/>
      </w:pPr>
    </w:p>
    <w:p w:rsidR="0013422A" w:rsidRDefault="0013422A" w:rsidP="006D34F2">
      <w:pPr>
        <w:pStyle w:val="ListParagraph"/>
        <w:numPr>
          <w:ilvl w:val="0"/>
          <w:numId w:val="6"/>
        </w:numPr>
        <w:spacing w:line="240" w:lineRule="auto"/>
        <w:ind w:hanging="720"/>
      </w:pPr>
      <w:r>
        <w:t xml:space="preserve">Students will be able to analyze issues of </w:t>
      </w:r>
      <w:proofErr w:type="gramStart"/>
      <w:r>
        <w:t xml:space="preserve">diversity and how they </w:t>
      </w:r>
      <w:r w:rsidR="009C4411">
        <w:t>influence</w:t>
      </w:r>
      <w:r>
        <w:t xml:space="preserve"> every facet of Play Therapy, from choice of materials to the therapist-patient relationship</w:t>
      </w:r>
      <w:proofErr w:type="gramEnd"/>
      <w:r>
        <w:t>.</w:t>
      </w:r>
    </w:p>
    <w:p w:rsidR="009C4411" w:rsidRDefault="009C4411" w:rsidP="009C4411">
      <w:pPr>
        <w:spacing w:line="240" w:lineRule="auto"/>
      </w:pPr>
    </w:p>
    <w:p w:rsidR="009C4411" w:rsidRDefault="009C4411" w:rsidP="009C4411">
      <w:pPr>
        <w:pStyle w:val="ListParagraph"/>
        <w:numPr>
          <w:ilvl w:val="0"/>
          <w:numId w:val="6"/>
        </w:numPr>
        <w:spacing w:line="240" w:lineRule="auto"/>
        <w:ind w:hanging="720"/>
      </w:pPr>
      <w:r>
        <w:t>Students will become and remain aware of their own cultural backgrounds, influences, and biases, including but not limited to religion, gender, sexual preference, ethnicity, and race.</w:t>
      </w:r>
    </w:p>
    <w:p w:rsidR="009C4411" w:rsidRDefault="009C4411" w:rsidP="009C4411">
      <w:pPr>
        <w:spacing w:line="240" w:lineRule="auto"/>
      </w:pPr>
    </w:p>
    <w:p w:rsidR="009C4411" w:rsidRDefault="009C4411" w:rsidP="009C4411">
      <w:pPr>
        <w:pStyle w:val="ListParagraph"/>
        <w:numPr>
          <w:ilvl w:val="0"/>
          <w:numId w:val="6"/>
        </w:numPr>
        <w:spacing w:line="240" w:lineRule="auto"/>
        <w:ind w:hanging="720"/>
      </w:pPr>
      <w:r>
        <w:t>Students will acquire and continuously seek knowledge about how cultural backgrounds, influences, and biases operate in the lives of their patients.</w:t>
      </w:r>
    </w:p>
    <w:p w:rsidR="009C4411" w:rsidRDefault="009C4411" w:rsidP="009C4411">
      <w:pPr>
        <w:pStyle w:val="ListParagraph"/>
        <w:spacing w:line="240" w:lineRule="auto"/>
      </w:pPr>
    </w:p>
    <w:p w:rsidR="009C4411" w:rsidRDefault="009C4411" w:rsidP="009C4411">
      <w:pPr>
        <w:pStyle w:val="ListParagraph"/>
        <w:numPr>
          <w:ilvl w:val="0"/>
          <w:numId w:val="6"/>
        </w:numPr>
        <w:spacing w:line="240" w:lineRule="auto"/>
        <w:ind w:hanging="720"/>
      </w:pPr>
      <w:r>
        <w:t>Students will demonstrate culturally appropriate therapeutic skills.</w:t>
      </w:r>
    </w:p>
    <w:p w:rsidR="009C4411" w:rsidRDefault="009C4411" w:rsidP="009C4411">
      <w:pPr>
        <w:pStyle w:val="ListParagraph"/>
        <w:spacing w:line="240" w:lineRule="auto"/>
      </w:pPr>
    </w:p>
    <w:p w:rsidR="006775F7" w:rsidRPr="006775F7" w:rsidRDefault="006775F7" w:rsidP="006775F7">
      <w:pPr>
        <w:tabs>
          <w:tab w:val="left" w:pos="720"/>
        </w:tabs>
        <w:spacing w:line="240" w:lineRule="auto"/>
        <w:jc w:val="center"/>
        <w:rPr>
          <w:rFonts w:eastAsia="Times New Roman"/>
          <w:b/>
        </w:rPr>
      </w:pPr>
      <w:r w:rsidRPr="006775F7">
        <w:rPr>
          <w:rFonts w:eastAsia="Times New Roman"/>
          <w:b/>
        </w:rPr>
        <w:t>Ethics</w:t>
      </w:r>
    </w:p>
    <w:p w:rsidR="006775F7" w:rsidRPr="006775F7" w:rsidRDefault="006775F7" w:rsidP="006775F7">
      <w:pPr>
        <w:tabs>
          <w:tab w:val="left" w:pos="720"/>
        </w:tabs>
        <w:spacing w:line="240" w:lineRule="auto"/>
        <w:jc w:val="center"/>
        <w:rPr>
          <w:rFonts w:eastAsia="Times New Roman"/>
        </w:rPr>
      </w:pPr>
    </w:p>
    <w:p w:rsidR="006775F7" w:rsidRPr="006775F7" w:rsidRDefault="006775F7" w:rsidP="006775F7">
      <w:pPr>
        <w:tabs>
          <w:tab w:val="left" w:pos="1710"/>
          <w:tab w:val="left" w:pos="1890"/>
        </w:tabs>
        <w:spacing w:line="240" w:lineRule="auto"/>
        <w:ind w:left="720" w:hanging="720"/>
        <w:rPr>
          <w:rFonts w:eastAsia="Times New Roman"/>
        </w:rPr>
      </w:pPr>
      <w:r w:rsidRPr="006775F7">
        <w:rPr>
          <w:rFonts w:eastAsia="Times New Roman"/>
        </w:rPr>
        <w:t>1)</w:t>
      </w:r>
      <w:r w:rsidRPr="006775F7">
        <w:rPr>
          <w:rFonts w:eastAsia="Times New Roman"/>
        </w:rPr>
        <w:tab/>
        <w:t xml:space="preserve">Students will explore </w:t>
      </w:r>
      <w:r>
        <w:rPr>
          <w:rFonts w:eastAsia="Times New Roman"/>
        </w:rPr>
        <w:t>Play Therapy</w:t>
      </w:r>
      <w:r w:rsidRPr="006775F7">
        <w:rPr>
          <w:rFonts w:eastAsia="Times New Roman"/>
        </w:rPr>
        <w:t xml:space="preserve"> with an attitude of openness, understanding, and </w:t>
      </w:r>
      <w:proofErr w:type="spellStart"/>
      <w:r w:rsidRPr="006775F7">
        <w:rPr>
          <w:rFonts w:eastAsia="Times New Roman"/>
        </w:rPr>
        <w:t>nonjudgment</w:t>
      </w:r>
      <w:proofErr w:type="spellEnd"/>
      <w:r w:rsidRPr="006775F7">
        <w:rPr>
          <w:rFonts w:eastAsia="Times New Roman"/>
        </w:rPr>
        <w:t>.</w:t>
      </w:r>
    </w:p>
    <w:p w:rsidR="006775F7" w:rsidRPr="006775F7" w:rsidRDefault="006775F7" w:rsidP="006775F7">
      <w:pPr>
        <w:tabs>
          <w:tab w:val="left" w:pos="720"/>
        </w:tabs>
        <w:spacing w:line="240" w:lineRule="auto"/>
        <w:rPr>
          <w:rFonts w:eastAsia="Times New Roman"/>
        </w:rPr>
      </w:pPr>
    </w:p>
    <w:p w:rsidR="006775F7" w:rsidRPr="006775F7" w:rsidRDefault="006775F7" w:rsidP="006775F7">
      <w:pPr>
        <w:tabs>
          <w:tab w:val="left" w:pos="720"/>
        </w:tabs>
        <w:spacing w:line="240" w:lineRule="auto"/>
        <w:rPr>
          <w:rFonts w:eastAsia="Times New Roman"/>
        </w:rPr>
      </w:pPr>
      <w:r w:rsidRPr="006775F7">
        <w:rPr>
          <w:rFonts w:eastAsia="Times New Roman"/>
        </w:rPr>
        <w:t>2)</w:t>
      </w:r>
      <w:r w:rsidRPr="006775F7">
        <w:rPr>
          <w:rFonts w:eastAsia="Times New Roman"/>
        </w:rPr>
        <w:tab/>
        <w:t>Students will complete their course assignments honestly and independently of others.</w:t>
      </w:r>
    </w:p>
    <w:p w:rsidR="006775F7" w:rsidRDefault="006775F7" w:rsidP="006775F7">
      <w:pPr>
        <w:tabs>
          <w:tab w:val="left" w:pos="720"/>
        </w:tabs>
        <w:spacing w:line="240" w:lineRule="auto"/>
        <w:rPr>
          <w:rFonts w:eastAsia="Times New Roman"/>
        </w:rPr>
      </w:pPr>
    </w:p>
    <w:p w:rsidR="0043731A" w:rsidRDefault="0043731A" w:rsidP="0043731A">
      <w:pPr>
        <w:pStyle w:val="ListParagraph"/>
        <w:numPr>
          <w:ilvl w:val="0"/>
          <w:numId w:val="7"/>
        </w:numPr>
        <w:tabs>
          <w:tab w:val="left" w:pos="1980"/>
        </w:tabs>
        <w:spacing w:line="240" w:lineRule="auto"/>
        <w:ind w:hanging="720"/>
        <w:rPr>
          <w:rFonts w:eastAsia="Times New Roman"/>
        </w:rPr>
      </w:pPr>
      <w:r>
        <w:rPr>
          <w:rFonts w:eastAsia="Times New Roman"/>
        </w:rPr>
        <w:t>Students will demonstrate patient confidentiality.</w:t>
      </w:r>
    </w:p>
    <w:p w:rsidR="0043731A" w:rsidRPr="0043731A" w:rsidRDefault="0043731A" w:rsidP="0043731A">
      <w:pPr>
        <w:pStyle w:val="ListParagraph"/>
        <w:tabs>
          <w:tab w:val="left" w:pos="1980"/>
        </w:tabs>
        <w:spacing w:line="240" w:lineRule="auto"/>
        <w:rPr>
          <w:rFonts w:eastAsia="Times New Roman"/>
        </w:rPr>
      </w:pPr>
    </w:p>
    <w:p w:rsidR="006775F7" w:rsidRPr="006775F7" w:rsidRDefault="006775F7" w:rsidP="006775F7">
      <w:pPr>
        <w:tabs>
          <w:tab w:val="left" w:pos="720"/>
        </w:tabs>
        <w:spacing w:line="240" w:lineRule="auto"/>
        <w:jc w:val="center"/>
        <w:rPr>
          <w:rFonts w:eastAsia="Times New Roman"/>
          <w:b/>
        </w:rPr>
      </w:pPr>
      <w:r w:rsidRPr="006775F7">
        <w:rPr>
          <w:rFonts w:eastAsia="Times New Roman"/>
          <w:b/>
        </w:rPr>
        <w:t>Professional Development</w:t>
      </w:r>
    </w:p>
    <w:p w:rsidR="006775F7" w:rsidRPr="006775F7" w:rsidRDefault="006775F7" w:rsidP="006775F7">
      <w:pPr>
        <w:tabs>
          <w:tab w:val="left" w:pos="720"/>
        </w:tabs>
        <w:spacing w:line="240" w:lineRule="auto"/>
        <w:jc w:val="center"/>
        <w:rPr>
          <w:rFonts w:eastAsia="Times New Roman"/>
        </w:rPr>
      </w:pPr>
    </w:p>
    <w:p w:rsidR="006775F7" w:rsidRPr="006775F7" w:rsidRDefault="006775F7" w:rsidP="006775F7">
      <w:pPr>
        <w:tabs>
          <w:tab w:val="left" w:pos="720"/>
        </w:tabs>
        <w:spacing w:line="240" w:lineRule="auto"/>
        <w:rPr>
          <w:rFonts w:eastAsia="Times New Roman"/>
        </w:rPr>
      </w:pPr>
      <w:r w:rsidRPr="006775F7">
        <w:rPr>
          <w:rFonts w:eastAsia="Times New Roman"/>
        </w:rPr>
        <w:t>1)</w:t>
      </w:r>
      <w:r w:rsidRPr="006775F7">
        <w:rPr>
          <w:rFonts w:eastAsia="Times New Roman"/>
        </w:rPr>
        <w:tab/>
        <w:t>Students will contact me prior to class if they cannot attend or will be late.</w:t>
      </w:r>
    </w:p>
    <w:p w:rsidR="006775F7" w:rsidRPr="006775F7" w:rsidRDefault="006775F7" w:rsidP="006775F7">
      <w:pPr>
        <w:tabs>
          <w:tab w:val="left" w:pos="720"/>
        </w:tabs>
        <w:spacing w:line="240" w:lineRule="auto"/>
        <w:rPr>
          <w:rFonts w:eastAsia="Times New Roman"/>
        </w:rPr>
      </w:pPr>
    </w:p>
    <w:p w:rsidR="006775F7" w:rsidRPr="006775F7" w:rsidRDefault="006775F7" w:rsidP="006775F7">
      <w:pPr>
        <w:tabs>
          <w:tab w:val="left" w:pos="720"/>
        </w:tabs>
        <w:spacing w:line="240" w:lineRule="auto"/>
        <w:rPr>
          <w:rFonts w:eastAsia="Times New Roman"/>
        </w:rPr>
      </w:pPr>
      <w:r w:rsidRPr="006775F7">
        <w:rPr>
          <w:rFonts w:eastAsia="Times New Roman"/>
        </w:rPr>
        <w:t>2)</w:t>
      </w:r>
      <w:r w:rsidRPr="006775F7">
        <w:rPr>
          <w:rFonts w:eastAsia="Times New Roman"/>
        </w:rPr>
        <w:tab/>
        <w:t>Students will make a good-faith effort to complete the assigned readings on time and participate in class discussions.</w:t>
      </w:r>
    </w:p>
    <w:p w:rsidR="006775F7" w:rsidRPr="006775F7" w:rsidRDefault="006775F7" w:rsidP="006775F7">
      <w:pPr>
        <w:tabs>
          <w:tab w:val="left" w:pos="720"/>
        </w:tabs>
        <w:spacing w:line="240" w:lineRule="auto"/>
        <w:rPr>
          <w:rFonts w:eastAsia="Times New Roman"/>
        </w:rPr>
      </w:pPr>
    </w:p>
    <w:p w:rsidR="006775F7" w:rsidRPr="006775F7" w:rsidRDefault="006775F7" w:rsidP="006775F7">
      <w:pPr>
        <w:tabs>
          <w:tab w:val="left" w:pos="720"/>
        </w:tabs>
        <w:spacing w:line="240" w:lineRule="auto"/>
        <w:rPr>
          <w:rFonts w:eastAsia="Times New Roman"/>
        </w:rPr>
      </w:pPr>
      <w:r w:rsidRPr="006775F7">
        <w:rPr>
          <w:rFonts w:eastAsia="Times New Roman"/>
        </w:rPr>
        <w:t>3)</w:t>
      </w:r>
      <w:r w:rsidRPr="006775F7">
        <w:rPr>
          <w:rFonts w:eastAsia="Times New Roman"/>
        </w:rPr>
        <w:tab/>
        <w:t xml:space="preserve">Students will prepare their writing assignments on time--applying both diligence and a viable conceptual organization--and follow the </w:t>
      </w:r>
      <w:r w:rsidRPr="006775F7">
        <w:rPr>
          <w:rFonts w:eastAsia="Times New Roman"/>
          <w:i/>
        </w:rPr>
        <w:t>Publication Manual of the American Psychological Association</w:t>
      </w:r>
      <w:r w:rsidRPr="006775F7">
        <w:rPr>
          <w:rFonts w:eastAsia="Times New Roman"/>
        </w:rPr>
        <w:t xml:space="preserve"> for formatting.</w:t>
      </w:r>
    </w:p>
    <w:p w:rsidR="006775F7" w:rsidRPr="006775F7" w:rsidRDefault="006775F7" w:rsidP="006775F7">
      <w:pPr>
        <w:tabs>
          <w:tab w:val="left" w:pos="720"/>
        </w:tabs>
        <w:spacing w:line="240" w:lineRule="auto"/>
        <w:rPr>
          <w:rFonts w:eastAsia="Times New Roman"/>
        </w:rPr>
      </w:pPr>
    </w:p>
    <w:p w:rsidR="006775F7" w:rsidRPr="006775F7" w:rsidRDefault="006775F7" w:rsidP="006775F7">
      <w:pPr>
        <w:tabs>
          <w:tab w:val="left" w:pos="720"/>
        </w:tabs>
        <w:spacing w:line="240" w:lineRule="auto"/>
        <w:rPr>
          <w:rFonts w:eastAsia="Times New Roman"/>
        </w:rPr>
      </w:pPr>
      <w:r w:rsidRPr="006775F7">
        <w:rPr>
          <w:rFonts w:eastAsia="Times New Roman"/>
        </w:rPr>
        <w:t>4)</w:t>
      </w:r>
      <w:r w:rsidRPr="006775F7">
        <w:rPr>
          <w:rFonts w:eastAsia="Times New Roman"/>
        </w:rPr>
        <w:tab/>
        <w:t xml:space="preserve">Students will prepare </w:t>
      </w:r>
      <w:r>
        <w:rPr>
          <w:rFonts w:eastAsia="Times New Roman"/>
        </w:rPr>
        <w:t>for and make competent session video</w:t>
      </w:r>
      <w:r w:rsidRPr="006775F7">
        <w:rPr>
          <w:rFonts w:eastAsia="Times New Roman"/>
        </w:rPr>
        <w:t xml:space="preserve"> presentations.</w:t>
      </w:r>
    </w:p>
    <w:p w:rsidR="006775F7" w:rsidRPr="006775F7" w:rsidRDefault="006775F7" w:rsidP="006775F7">
      <w:pPr>
        <w:tabs>
          <w:tab w:val="left" w:pos="720"/>
        </w:tabs>
        <w:spacing w:line="240" w:lineRule="auto"/>
        <w:rPr>
          <w:rFonts w:eastAsia="Times New Roman"/>
        </w:rPr>
      </w:pPr>
    </w:p>
    <w:p w:rsidR="006775F7" w:rsidRPr="006775F7" w:rsidRDefault="006775F7" w:rsidP="006775F7">
      <w:pPr>
        <w:spacing w:line="240" w:lineRule="auto"/>
        <w:rPr>
          <w:rFonts w:eastAsia="Times New Roman"/>
          <w:b/>
          <w:color w:val="000000"/>
        </w:rPr>
      </w:pPr>
      <w:r w:rsidRPr="006775F7">
        <w:rPr>
          <w:rFonts w:eastAsia="Times New Roman"/>
          <w:b/>
          <w:color w:val="000000"/>
        </w:rPr>
        <w:t>From Clinical Psychology Doctoral Program Student Handbook 2007-2008</w:t>
      </w:r>
    </w:p>
    <w:p w:rsidR="006775F7" w:rsidRPr="006775F7" w:rsidRDefault="006775F7" w:rsidP="006775F7">
      <w:pPr>
        <w:spacing w:line="240" w:lineRule="auto"/>
        <w:rPr>
          <w:rFonts w:eastAsia="Times New Roman"/>
          <w:color w:val="000000"/>
        </w:rPr>
      </w:pPr>
      <w:r w:rsidRPr="006775F7">
        <w:rPr>
          <w:rFonts w:eastAsia="Times New Roman"/>
          <w:color w:val="000000"/>
        </w:rPr>
        <w:t xml:space="preserve">The grades and definitions listed below </w:t>
      </w:r>
      <w:proofErr w:type="gramStart"/>
      <w:r w:rsidRPr="006775F7">
        <w:rPr>
          <w:rFonts w:eastAsia="Times New Roman"/>
          <w:color w:val="000000"/>
        </w:rPr>
        <w:t>are used</w:t>
      </w:r>
      <w:proofErr w:type="gramEnd"/>
      <w:r w:rsidRPr="006775F7">
        <w:rPr>
          <w:rFonts w:eastAsia="Times New Roman"/>
          <w:color w:val="000000"/>
        </w:rPr>
        <w:t xml:space="preserve"> in doctoral courses: </w:t>
      </w:r>
    </w:p>
    <w:p w:rsidR="006775F7" w:rsidRPr="006775F7" w:rsidRDefault="006775F7" w:rsidP="006775F7">
      <w:pPr>
        <w:spacing w:line="240" w:lineRule="auto"/>
        <w:rPr>
          <w:rFonts w:eastAsia="Times New Roman"/>
          <w:color w:val="000000"/>
        </w:rPr>
      </w:pPr>
      <w:r w:rsidRPr="006775F7">
        <w:rPr>
          <w:rFonts w:eastAsia="Times New Roman"/>
          <w:b/>
          <w:bCs/>
          <w:color w:val="000000"/>
          <w:u w:val="single"/>
        </w:rPr>
        <w:t>A</w:t>
      </w:r>
      <w:r w:rsidRPr="006775F7">
        <w:rPr>
          <w:rFonts w:eastAsia="Times New Roman"/>
          <w:color w:val="000000"/>
        </w:rPr>
        <w:t xml:space="preserve">     work is excellent; student not only demonstrates high achievement but also superior intellectual initiative beyond the objectives of the course; superior test performance; consistent superior performance across all work and tests.”  </w:t>
      </w:r>
    </w:p>
    <w:p w:rsidR="006775F7" w:rsidRPr="006775F7" w:rsidRDefault="006775F7" w:rsidP="006775F7">
      <w:pPr>
        <w:spacing w:line="240" w:lineRule="auto"/>
        <w:rPr>
          <w:rFonts w:eastAsia="Times New Roman"/>
          <w:color w:val="000000"/>
        </w:rPr>
      </w:pPr>
      <w:r w:rsidRPr="006775F7">
        <w:rPr>
          <w:rFonts w:eastAsia="Times New Roman"/>
          <w:b/>
          <w:bCs/>
          <w:color w:val="000000"/>
          <w:u w:val="single"/>
        </w:rPr>
        <w:t>A-</w:t>
      </w:r>
      <w:r w:rsidRPr="006775F7">
        <w:rPr>
          <w:rFonts w:eastAsia="Times New Roman"/>
          <w:color w:val="000000"/>
        </w:rPr>
        <w:t xml:space="preserve">    Work is excellent; student demonstrates either high achievement (by going beyond the requisites of the course) or surpasses expectations for a student at this level; clearly demonstrates knowledge and competence beyond course requirements. </w:t>
      </w:r>
    </w:p>
    <w:p w:rsidR="006775F7" w:rsidRPr="006775F7" w:rsidRDefault="006775F7" w:rsidP="006775F7">
      <w:pPr>
        <w:spacing w:line="240" w:lineRule="auto"/>
        <w:rPr>
          <w:rFonts w:eastAsia="Times New Roman"/>
          <w:color w:val="000000"/>
        </w:rPr>
      </w:pPr>
      <w:r w:rsidRPr="006775F7">
        <w:rPr>
          <w:rFonts w:eastAsia="Times New Roman"/>
          <w:b/>
          <w:bCs/>
          <w:color w:val="000000"/>
          <w:u w:val="single"/>
        </w:rPr>
        <w:t>B+</w:t>
      </w:r>
      <w:r w:rsidRPr="006775F7">
        <w:rPr>
          <w:rFonts w:eastAsia="Times New Roman"/>
          <w:color w:val="000000"/>
        </w:rPr>
        <w:t xml:space="preserve">   Work is very good; student demonstrates clear understanding of the material and work is generally proficient and relatively free of errors; very good test performance. </w:t>
      </w:r>
    </w:p>
    <w:p w:rsidR="006775F7" w:rsidRPr="006775F7" w:rsidRDefault="006775F7" w:rsidP="006775F7">
      <w:pPr>
        <w:spacing w:line="240" w:lineRule="auto"/>
        <w:rPr>
          <w:rFonts w:eastAsia="Times New Roman"/>
          <w:color w:val="000000"/>
        </w:rPr>
      </w:pPr>
      <w:r w:rsidRPr="006775F7">
        <w:rPr>
          <w:rFonts w:eastAsia="Times New Roman"/>
          <w:b/>
          <w:bCs/>
          <w:color w:val="000000"/>
          <w:u w:val="single"/>
        </w:rPr>
        <w:t>B</w:t>
      </w:r>
      <w:r w:rsidRPr="006775F7">
        <w:rPr>
          <w:rFonts w:eastAsia="Times New Roman"/>
          <w:color w:val="000000"/>
        </w:rPr>
        <w:t xml:space="preserve">     Work is acceptable; student has applied requisite understanding of the material; acceptable test performance. </w:t>
      </w:r>
    </w:p>
    <w:p w:rsidR="006775F7" w:rsidRPr="006775F7" w:rsidRDefault="006775F7" w:rsidP="006775F7">
      <w:pPr>
        <w:spacing w:line="240" w:lineRule="auto"/>
        <w:rPr>
          <w:rFonts w:eastAsia="Times New Roman"/>
          <w:color w:val="000000"/>
        </w:rPr>
      </w:pPr>
      <w:r w:rsidRPr="006775F7">
        <w:rPr>
          <w:rFonts w:eastAsia="Times New Roman"/>
          <w:b/>
          <w:bCs/>
          <w:color w:val="000000"/>
          <w:u w:val="single"/>
        </w:rPr>
        <w:t>B-</w:t>
      </w:r>
      <w:r w:rsidRPr="006775F7">
        <w:rPr>
          <w:rFonts w:eastAsia="Times New Roman"/>
          <w:color w:val="000000"/>
        </w:rPr>
        <w:t xml:space="preserve">    Work is acceptable but lacking precision or understanding of the material</w:t>
      </w:r>
      <w:proofErr w:type="gramStart"/>
      <w:r w:rsidRPr="006775F7">
        <w:rPr>
          <w:rFonts w:eastAsia="Times New Roman"/>
          <w:color w:val="000000"/>
        </w:rPr>
        <w:t>;</w:t>
      </w:r>
      <w:proofErr w:type="gramEnd"/>
      <w:r w:rsidRPr="006775F7">
        <w:rPr>
          <w:rFonts w:eastAsia="Times New Roman"/>
          <w:color w:val="000000"/>
        </w:rPr>
        <w:t xml:space="preserve"> below average test performance.</w:t>
      </w:r>
    </w:p>
    <w:p w:rsidR="006775F7" w:rsidRPr="006775F7" w:rsidRDefault="006775F7" w:rsidP="006775F7">
      <w:pPr>
        <w:spacing w:line="240" w:lineRule="auto"/>
        <w:rPr>
          <w:rFonts w:eastAsia="Times New Roman"/>
          <w:color w:val="000000"/>
        </w:rPr>
      </w:pPr>
      <w:r w:rsidRPr="006775F7">
        <w:rPr>
          <w:rFonts w:eastAsia="Times New Roman"/>
          <w:b/>
          <w:color w:val="000000"/>
          <w:u w:val="single"/>
        </w:rPr>
        <w:t>C</w:t>
      </w:r>
      <w:r w:rsidRPr="006775F7">
        <w:rPr>
          <w:rFonts w:eastAsia="Times New Roman"/>
          <w:color w:val="000000"/>
        </w:rPr>
        <w:t xml:space="preserve">     Work is unsatisfactory due to one or more of the following: failure </w:t>
      </w:r>
      <w:proofErr w:type="gramStart"/>
      <w:r w:rsidRPr="006775F7">
        <w:rPr>
          <w:rFonts w:eastAsia="Times New Roman"/>
          <w:color w:val="000000"/>
        </w:rPr>
        <w:t>to consistently complete</w:t>
      </w:r>
      <w:proofErr w:type="gramEnd"/>
      <w:r w:rsidRPr="006775F7">
        <w:rPr>
          <w:rFonts w:eastAsia="Times New Roman"/>
          <w:color w:val="000000"/>
        </w:rPr>
        <w:t xml:space="preserve"> course assignments, inconsistent professional quality of written material, erratic in meeting deadlines, inadequate or incomplete familiarity with key ideas, concepts and knowledge, flawed written and verbal accounts of information. </w:t>
      </w:r>
      <w:r w:rsidRPr="006775F7">
        <w:rPr>
          <w:rFonts w:eastAsia="Times New Roman"/>
          <w:b/>
          <w:color w:val="000000"/>
        </w:rPr>
        <w:t>Remediation may be required.</w:t>
      </w:r>
    </w:p>
    <w:p w:rsidR="006775F7" w:rsidRPr="006775F7" w:rsidRDefault="006775F7" w:rsidP="006775F7">
      <w:pPr>
        <w:spacing w:line="240" w:lineRule="auto"/>
        <w:rPr>
          <w:rFonts w:eastAsia="Times New Roman"/>
          <w:color w:val="000000"/>
        </w:rPr>
      </w:pPr>
      <w:r w:rsidRPr="006775F7">
        <w:rPr>
          <w:rFonts w:eastAsia="Times New Roman"/>
          <w:b/>
          <w:bCs/>
          <w:color w:val="000000"/>
          <w:u w:val="single"/>
        </w:rPr>
        <w:t>F</w:t>
      </w:r>
      <w:r w:rsidRPr="006775F7">
        <w:rPr>
          <w:rFonts w:eastAsia="Times New Roman"/>
          <w:color w:val="000000"/>
          <w:u w:val="single"/>
        </w:rPr>
        <w:t xml:space="preserve"> </w:t>
      </w:r>
      <w:r w:rsidRPr="006775F7">
        <w:rPr>
          <w:rFonts w:eastAsia="Times New Roman"/>
          <w:color w:val="000000"/>
        </w:rPr>
        <w:t xml:space="preserve">     Work is unacceptable for a graduate student; work errors greatly exceed those of the class, student has not effectively applied knowledge at this level from readings, class; poor performance on tests.  Course </w:t>
      </w:r>
      <w:proofErr w:type="gramStart"/>
      <w:r w:rsidRPr="006775F7">
        <w:rPr>
          <w:rFonts w:eastAsia="Times New Roman"/>
          <w:color w:val="000000"/>
        </w:rPr>
        <w:t>must be repeated</w:t>
      </w:r>
      <w:proofErr w:type="gramEnd"/>
      <w:r w:rsidRPr="006775F7">
        <w:rPr>
          <w:rFonts w:eastAsia="Times New Roman"/>
          <w:color w:val="000000"/>
        </w:rPr>
        <w:t>.</w:t>
      </w:r>
    </w:p>
    <w:p w:rsidR="006775F7" w:rsidRPr="006775F7" w:rsidRDefault="006775F7" w:rsidP="006775F7">
      <w:pPr>
        <w:spacing w:line="240" w:lineRule="auto"/>
        <w:rPr>
          <w:rFonts w:eastAsia="Times New Roman"/>
          <w:color w:val="000000"/>
        </w:rPr>
      </w:pPr>
      <w:r w:rsidRPr="006775F7">
        <w:rPr>
          <w:rFonts w:eastAsia="Times New Roman"/>
          <w:b/>
          <w:bCs/>
          <w:color w:val="000000"/>
          <w:u w:val="single"/>
        </w:rPr>
        <w:t>INC</w:t>
      </w:r>
      <w:r w:rsidRPr="006775F7">
        <w:rPr>
          <w:rFonts w:eastAsia="Times New Roman"/>
          <w:b/>
          <w:bCs/>
          <w:color w:val="000000"/>
        </w:rPr>
        <w:t xml:space="preserve"> </w:t>
      </w:r>
      <w:proofErr w:type="gramStart"/>
      <w:r w:rsidRPr="006775F7">
        <w:rPr>
          <w:rFonts w:eastAsia="Times New Roman"/>
          <w:color w:val="000000"/>
        </w:rPr>
        <w:t>Work which</w:t>
      </w:r>
      <w:proofErr w:type="gramEnd"/>
      <w:r w:rsidRPr="006775F7">
        <w:rPr>
          <w:rFonts w:eastAsia="Times New Roman"/>
          <w:color w:val="000000"/>
        </w:rPr>
        <w:t xml:space="preserve">, as far as it has progressed, is of B or higher quality, but is incomplete because of illness, accident, or other serious extenuating circumstances.  All incompletes </w:t>
      </w:r>
      <w:proofErr w:type="gramStart"/>
      <w:r w:rsidRPr="006775F7">
        <w:rPr>
          <w:rFonts w:eastAsia="Times New Roman"/>
          <w:color w:val="000000"/>
        </w:rPr>
        <w:t>must be completed</w:t>
      </w:r>
      <w:proofErr w:type="gramEnd"/>
      <w:r w:rsidRPr="006775F7">
        <w:rPr>
          <w:rFonts w:eastAsia="Times New Roman"/>
          <w:color w:val="000000"/>
        </w:rPr>
        <w:t xml:space="preserve"> before the end of the next semester or the grade will automatically be changed to an </w:t>
      </w:r>
      <w:r w:rsidRPr="006775F7">
        <w:rPr>
          <w:rFonts w:eastAsia="Times New Roman"/>
          <w:b/>
          <w:bCs/>
          <w:color w:val="000000"/>
          <w:u w:val="single"/>
        </w:rPr>
        <w:t>F.</w:t>
      </w:r>
    </w:p>
    <w:p w:rsidR="006775F7" w:rsidRPr="006775F7" w:rsidRDefault="006775F7" w:rsidP="006775F7">
      <w:pPr>
        <w:tabs>
          <w:tab w:val="left" w:pos="720"/>
        </w:tabs>
        <w:spacing w:line="240" w:lineRule="auto"/>
        <w:rPr>
          <w:rFonts w:eastAsia="Times New Roman"/>
        </w:rPr>
      </w:pPr>
    </w:p>
    <w:tbl>
      <w:tblPr>
        <w:tblW w:w="0" w:type="auto"/>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666"/>
        <w:gridCol w:w="1667"/>
        <w:gridCol w:w="1717"/>
      </w:tblGrid>
      <w:tr w:rsidR="006775F7" w:rsidRPr="006775F7" w:rsidTr="001D51B6">
        <w:trPr>
          <w:tblCellSpacing w:w="0" w:type="dxa"/>
        </w:trPr>
        <w:tc>
          <w:tcPr>
            <w:tcW w:w="1650" w:type="pct"/>
            <w:tcBorders>
              <w:top w:val="outset" w:sz="6" w:space="0" w:color="000000"/>
              <w:left w:val="outset" w:sz="6" w:space="0" w:color="000000"/>
              <w:bottom w:val="outset" w:sz="6" w:space="0" w:color="000000"/>
              <w:right w:val="outset" w:sz="6" w:space="0" w:color="000000"/>
            </w:tcBorders>
            <w:vAlign w:val="center"/>
            <w:hideMark/>
          </w:tcPr>
          <w:p w:rsidR="006775F7" w:rsidRPr="006775F7" w:rsidRDefault="006775F7" w:rsidP="006775F7">
            <w:pPr>
              <w:tabs>
                <w:tab w:val="left" w:pos="720"/>
              </w:tabs>
              <w:spacing w:line="240" w:lineRule="auto"/>
              <w:rPr>
                <w:rFonts w:eastAsia="Times New Roman"/>
              </w:rPr>
            </w:pPr>
            <w:r w:rsidRPr="006775F7">
              <w:rPr>
                <w:rFonts w:eastAsia="Times New Roman"/>
                <w:b/>
                <w:bCs/>
              </w:rPr>
              <w:t>Letter Grade</w:t>
            </w:r>
          </w:p>
        </w:tc>
        <w:tc>
          <w:tcPr>
            <w:tcW w:w="1650" w:type="pct"/>
            <w:tcBorders>
              <w:top w:val="outset" w:sz="6" w:space="0" w:color="000000"/>
              <w:left w:val="outset" w:sz="6" w:space="0" w:color="000000"/>
              <w:bottom w:val="outset" w:sz="6" w:space="0" w:color="000000"/>
              <w:right w:val="outset" w:sz="6" w:space="0" w:color="000000"/>
            </w:tcBorders>
            <w:vAlign w:val="center"/>
            <w:hideMark/>
          </w:tcPr>
          <w:p w:rsidR="006775F7" w:rsidRPr="006775F7" w:rsidRDefault="006775F7" w:rsidP="006775F7">
            <w:pPr>
              <w:tabs>
                <w:tab w:val="left" w:pos="720"/>
              </w:tabs>
              <w:spacing w:line="240" w:lineRule="auto"/>
              <w:rPr>
                <w:rFonts w:eastAsia="Times New Roman"/>
              </w:rPr>
            </w:pPr>
            <w:r w:rsidRPr="006775F7">
              <w:rPr>
                <w:rFonts w:eastAsia="Times New Roman"/>
                <w:b/>
                <w:bCs/>
              </w:rPr>
              <w:t>Numeric Grade</w:t>
            </w:r>
          </w:p>
        </w:tc>
        <w:tc>
          <w:tcPr>
            <w:tcW w:w="1700" w:type="pct"/>
            <w:tcBorders>
              <w:top w:val="outset" w:sz="6" w:space="0" w:color="000000"/>
              <w:left w:val="outset" w:sz="6" w:space="0" w:color="000000"/>
              <w:bottom w:val="outset" w:sz="6" w:space="0" w:color="000000"/>
              <w:right w:val="outset" w:sz="6" w:space="0" w:color="000000"/>
            </w:tcBorders>
            <w:vAlign w:val="center"/>
            <w:hideMark/>
          </w:tcPr>
          <w:p w:rsidR="006775F7" w:rsidRPr="006775F7" w:rsidRDefault="006775F7" w:rsidP="006775F7">
            <w:pPr>
              <w:tabs>
                <w:tab w:val="left" w:pos="720"/>
              </w:tabs>
              <w:spacing w:line="240" w:lineRule="auto"/>
              <w:rPr>
                <w:rFonts w:eastAsia="Times New Roman"/>
              </w:rPr>
            </w:pPr>
            <w:r w:rsidRPr="006775F7">
              <w:rPr>
                <w:rFonts w:eastAsia="Times New Roman"/>
                <w:b/>
                <w:bCs/>
              </w:rPr>
              <w:t>GPA Equivalent</w:t>
            </w:r>
            <w:r w:rsidRPr="006775F7">
              <w:rPr>
                <w:rFonts w:eastAsia="Times New Roman"/>
                <w:b/>
                <w:bCs/>
              </w:rPr>
              <w:br/>
              <w:t>(4-pt. scale)</w:t>
            </w:r>
          </w:p>
        </w:tc>
      </w:tr>
      <w:tr w:rsidR="006775F7" w:rsidRPr="006775F7" w:rsidTr="001D51B6">
        <w:trPr>
          <w:trHeight w:val="255"/>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6775F7" w:rsidRPr="006775F7" w:rsidRDefault="006775F7" w:rsidP="006775F7">
            <w:pPr>
              <w:tabs>
                <w:tab w:val="left" w:pos="720"/>
              </w:tabs>
              <w:spacing w:line="240" w:lineRule="auto"/>
              <w:rPr>
                <w:rFonts w:eastAsia="Times New Roman"/>
              </w:rPr>
            </w:pPr>
            <w:r w:rsidRPr="006775F7">
              <w:rPr>
                <w:rFonts w:eastAsia="Times New Roman"/>
              </w:rPr>
              <w:t>A+</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75F7" w:rsidRPr="006775F7" w:rsidRDefault="006775F7" w:rsidP="006775F7">
            <w:pPr>
              <w:tabs>
                <w:tab w:val="left" w:pos="720"/>
              </w:tabs>
              <w:spacing w:line="240" w:lineRule="auto"/>
              <w:rPr>
                <w:rFonts w:eastAsia="Times New Roman"/>
              </w:rPr>
            </w:pPr>
            <w:r w:rsidRPr="006775F7">
              <w:rPr>
                <w:rFonts w:eastAsia="Times New Roman"/>
              </w:rPr>
              <w:t>98.3 (96.7-100)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75F7" w:rsidRPr="006775F7" w:rsidRDefault="006775F7" w:rsidP="006775F7">
            <w:pPr>
              <w:tabs>
                <w:tab w:val="left" w:pos="720"/>
              </w:tabs>
              <w:spacing w:line="240" w:lineRule="auto"/>
              <w:rPr>
                <w:rFonts w:eastAsia="Times New Roman"/>
              </w:rPr>
            </w:pPr>
            <w:r w:rsidRPr="006775F7">
              <w:rPr>
                <w:rFonts w:eastAsia="Times New Roman"/>
              </w:rPr>
              <w:t>4.0</w:t>
            </w:r>
          </w:p>
        </w:tc>
      </w:tr>
      <w:tr w:rsidR="006775F7" w:rsidRPr="006775F7" w:rsidTr="001D51B6">
        <w:trPr>
          <w:trHeight w:val="255"/>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6775F7" w:rsidRPr="006775F7" w:rsidRDefault="006775F7" w:rsidP="006775F7">
            <w:pPr>
              <w:tabs>
                <w:tab w:val="left" w:pos="720"/>
              </w:tabs>
              <w:spacing w:line="240" w:lineRule="auto"/>
              <w:rPr>
                <w:rFonts w:eastAsia="Times New Roman"/>
              </w:rPr>
            </w:pPr>
            <w:r w:rsidRPr="006775F7">
              <w:rPr>
                <w:rFonts w:eastAsia="Times New Roman"/>
              </w:rPr>
              <w:t>A</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75F7" w:rsidRPr="006775F7" w:rsidRDefault="006775F7" w:rsidP="006775F7">
            <w:pPr>
              <w:tabs>
                <w:tab w:val="left" w:pos="720"/>
              </w:tabs>
              <w:spacing w:line="240" w:lineRule="auto"/>
              <w:rPr>
                <w:rFonts w:eastAsia="Times New Roman"/>
              </w:rPr>
            </w:pPr>
            <w:r w:rsidRPr="006775F7">
              <w:rPr>
                <w:rFonts w:eastAsia="Times New Roman"/>
              </w:rPr>
              <w:t>95 (93.3-96.6)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75F7" w:rsidRPr="006775F7" w:rsidRDefault="006775F7" w:rsidP="006775F7">
            <w:pPr>
              <w:tabs>
                <w:tab w:val="left" w:pos="720"/>
              </w:tabs>
              <w:spacing w:line="240" w:lineRule="auto"/>
              <w:rPr>
                <w:rFonts w:eastAsia="Times New Roman"/>
              </w:rPr>
            </w:pPr>
            <w:r w:rsidRPr="006775F7">
              <w:rPr>
                <w:rFonts w:eastAsia="Times New Roman"/>
              </w:rPr>
              <w:t>4.0</w:t>
            </w:r>
          </w:p>
        </w:tc>
      </w:tr>
      <w:tr w:rsidR="006775F7" w:rsidRPr="006775F7" w:rsidTr="001D51B6">
        <w:trPr>
          <w:trHeight w:val="255"/>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6775F7" w:rsidRPr="006775F7" w:rsidRDefault="006775F7" w:rsidP="006775F7">
            <w:pPr>
              <w:tabs>
                <w:tab w:val="left" w:pos="720"/>
              </w:tabs>
              <w:spacing w:line="240" w:lineRule="auto"/>
              <w:rPr>
                <w:rFonts w:eastAsia="Times New Roman"/>
              </w:rPr>
            </w:pPr>
            <w:r w:rsidRPr="006775F7">
              <w:rPr>
                <w:rFonts w:eastAsia="Times New Roman"/>
              </w:rPr>
              <w:t>A-</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75F7" w:rsidRPr="006775F7" w:rsidRDefault="006775F7" w:rsidP="006775F7">
            <w:pPr>
              <w:tabs>
                <w:tab w:val="left" w:pos="720"/>
              </w:tabs>
              <w:spacing w:line="240" w:lineRule="auto"/>
              <w:rPr>
                <w:rFonts w:eastAsia="Times New Roman"/>
              </w:rPr>
            </w:pPr>
            <w:r w:rsidRPr="006775F7">
              <w:rPr>
                <w:rFonts w:eastAsia="Times New Roman"/>
              </w:rPr>
              <w:t>91.7 (90-93.2)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75F7" w:rsidRPr="006775F7" w:rsidRDefault="006775F7" w:rsidP="006775F7">
            <w:pPr>
              <w:tabs>
                <w:tab w:val="left" w:pos="720"/>
              </w:tabs>
              <w:spacing w:line="240" w:lineRule="auto"/>
              <w:rPr>
                <w:rFonts w:eastAsia="Times New Roman"/>
              </w:rPr>
            </w:pPr>
            <w:r w:rsidRPr="006775F7">
              <w:rPr>
                <w:rFonts w:eastAsia="Times New Roman"/>
              </w:rPr>
              <w:t>3.7</w:t>
            </w:r>
          </w:p>
        </w:tc>
      </w:tr>
      <w:tr w:rsidR="006775F7" w:rsidRPr="006775F7" w:rsidTr="001D51B6">
        <w:trPr>
          <w:trHeight w:val="255"/>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6775F7" w:rsidRPr="006775F7" w:rsidRDefault="006775F7" w:rsidP="006775F7">
            <w:pPr>
              <w:tabs>
                <w:tab w:val="left" w:pos="720"/>
              </w:tabs>
              <w:spacing w:line="240" w:lineRule="auto"/>
              <w:rPr>
                <w:rFonts w:eastAsia="Times New Roman"/>
              </w:rPr>
            </w:pPr>
            <w:r w:rsidRPr="006775F7">
              <w:rPr>
                <w:rFonts w:eastAsia="Times New Roman"/>
              </w:rPr>
              <w:t>B+</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75F7" w:rsidRPr="006775F7" w:rsidRDefault="006775F7" w:rsidP="006775F7">
            <w:pPr>
              <w:tabs>
                <w:tab w:val="left" w:pos="720"/>
              </w:tabs>
              <w:spacing w:line="240" w:lineRule="auto"/>
              <w:rPr>
                <w:rFonts w:eastAsia="Times New Roman"/>
              </w:rPr>
            </w:pPr>
            <w:r w:rsidRPr="006775F7">
              <w:rPr>
                <w:rFonts w:eastAsia="Times New Roman"/>
              </w:rPr>
              <w:t>88.3 (86.7-89.9)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75F7" w:rsidRPr="006775F7" w:rsidRDefault="006775F7" w:rsidP="006775F7">
            <w:pPr>
              <w:tabs>
                <w:tab w:val="left" w:pos="720"/>
              </w:tabs>
              <w:spacing w:line="240" w:lineRule="auto"/>
              <w:rPr>
                <w:rFonts w:eastAsia="Times New Roman"/>
              </w:rPr>
            </w:pPr>
            <w:r w:rsidRPr="006775F7">
              <w:rPr>
                <w:rFonts w:eastAsia="Times New Roman"/>
              </w:rPr>
              <w:t>3.3</w:t>
            </w:r>
          </w:p>
        </w:tc>
      </w:tr>
      <w:tr w:rsidR="006775F7" w:rsidRPr="006775F7" w:rsidTr="001D51B6">
        <w:trPr>
          <w:trHeight w:val="255"/>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6775F7" w:rsidRPr="006775F7" w:rsidRDefault="006775F7" w:rsidP="006775F7">
            <w:pPr>
              <w:tabs>
                <w:tab w:val="left" w:pos="720"/>
              </w:tabs>
              <w:spacing w:line="240" w:lineRule="auto"/>
              <w:rPr>
                <w:rFonts w:eastAsia="Times New Roman"/>
              </w:rPr>
            </w:pPr>
            <w:r w:rsidRPr="006775F7">
              <w:rPr>
                <w:rFonts w:eastAsia="Times New Roman"/>
              </w:rPr>
              <w:t>B</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75F7" w:rsidRPr="006775F7" w:rsidRDefault="006775F7" w:rsidP="006775F7">
            <w:pPr>
              <w:tabs>
                <w:tab w:val="left" w:pos="720"/>
              </w:tabs>
              <w:spacing w:line="240" w:lineRule="auto"/>
              <w:rPr>
                <w:rFonts w:eastAsia="Times New Roman"/>
              </w:rPr>
            </w:pPr>
            <w:r w:rsidRPr="006775F7">
              <w:rPr>
                <w:rFonts w:eastAsia="Times New Roman"/>
              </w:rPr>
              <w:t>85 (83.3-86.6)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75F7" w:rsidRPr="006775F7" w:rsidRDefault="006775F7" w:rsidP="006775F7">
            <w:pPr>
              <w:tabs>
                <w:tab w:val="left" w:pos="720"/>
              </w:tabs>
              <w:spacing w:line="240" w:lineRule="auto"/>
              <w:rPr>
                <w:rFonts w:eastAsia="Times New Roman"/>
              </w:rPr>
            </w:pPr>
            <w:r w:rsidRPr="006775F7">
              <w:rPr>
                <w:rFonts w:eastAsia="Times New Roman"/>
              </w:rPr>
              <w:t>3.0</w:t>
            </w:r>
          </w:p>
        </w:tc>
      </w:tr>
      <w:tr w:rsidR="006775F7" w:rsidRPr="006775F7" w:rsidTr="001D51B6">
        <w:trPr>
          <w:trHeight w:val="255"/>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6775F7" w:rsidRPr="006775F7" w:rsidRDefault="006775F7" w:rsidP="006775F7">
            <w:pPr>
              <w:tabs>
                <w:tab w:val="left" w:pos="720"/>
              </w:tabs>
              <w:spacing w:line="240" w:lineRule="auto"/>
              <w:rPr>
                <w:rFonts w:eastAsia="Times New Roman"/>
              </w:rPr>
            </w:pPr>
            <w:r w:rsidRPr="006775F7">
              <w:rPr>
                <w:rFonts w:eastAsia="Times New Roman"/>
              </w:rPr>
              <w:t>B-</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75F7" w:rsidRPr="006775F7" w:rsidRDefault="006775F7" w:rsidP="006775F7">
            <w:pPr>
              <w:tabs>
                <w:tab w:val="left" w:pos="720"/>
              </w:tabs>
              <w:spacing w:line="240" w:lineRule="auto"/>
              <w:rPr>
                <w:rFonts w:eastAsia="Times New Roman"/>
              </w:rPr>
            </w:pPr>
            <w:r w:rsidRPr="006775F7">
              <w:rPr>
                <w:rFonts w:eastAsia="Times New Roman"/>
              </w:rPr>
              <w:t>81.7 (80-83.2)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75F7" w:rsidRPr="006775F7" w:rsidRDefault="006775F7" w:rsidP="006775F7">
            <w:pPr>
              <w:tabs>
                <w:tab w:val="left" w:pos="720"/>
              </w:tabs>
              <w:spacing w:line="240" w:lineRule="auto"/>
              <w:rPr>
                <w:rFonts w:eastAsia="Times New Roman"/>
              </w:rPr>
            </w:pPr>
            <w:r w:rsidRPr="006775F7">
              <w:rPr>
                <w:rFonts w:eastAsia="Times New Roman"/>
              </w:rPr>
              <w:t>2.7</w:t>
            </w:r>
          </w:p>
        </w:tc>
      </w:tr>
      <w:tr w:rsidR="006775F7" w:rsidRPr="006775F7" w:rsidTr="001D51B6">
        <w:trPr>
          <w:trHeight w:val="255"/>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6775F7" w:rsidRPr="006775F7" w:rsidRDefault="006775F7" w:rsidP="006775F7">
            <w:pPr>
              <w:tabs>
                <w:tab w:val="left" w:pos="720"/>
              </w:tabs>
              <w:spacing w:line="240" w:lineRule="auto"/>
              <w:rPr>
                <w:rFonts w:eastAsia="Times New Roman"/>
              </w:rPr>
            </w:pPr>
            <w:r w:rsidRPr="006775F7">
              <w:rPr>
                <w:rFonts w:eastAsia="Times New Roman"/>
              </w:rPr>
              <w:t>C+</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75F7" w:rsidRPr="006775F7" w:rsidRDefault="006775F7" w:rsidP="006775F7">
            <w:pPr>
              <w:tabs>
                <w:tab w:val="left" w:pos="720"/>
              </w:tabs>
              <w:spacing w:line="240" w:lineRule="auto"/>
              <w:rPr>
                <w:rFonts w:eastAsia="Times New Roman"/>
              </w:rPr>
            </w:pPr>
            <w:r w:rsidRPr="006775F7">
              <w:rPr>
                <w:rFonts w:eastAsia="Times New Roman"/>
              </w:rPr>
              <w:t>78.3 (76.7-79.9)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75F7" w:rsidRPr="006775F7" w:rsidRDefault="006775F7" w:rsidP="006775F7">
            <w:pPr>
              <w:tabs>
                <w:tab w:val="left" w:pos="720"/>
              </w:tabs>
              <w:spacing w:line="240" w:lineRule="auto"/>
              <w:rPr>
                <w:rFonts w:eastAsia="Times New Roman"/>
              </w:rPr>
            </w:pPr>
            <w:r w:rsidRPr="006775F7">
              <w:rPr>
                <w:rFonts w:eastAsia="Times New Roman"/>
              </w:rPr>
              <w:t>2.3</w:t>
            </w:r>
          </w:p>
        </w:tc>
      </w:tr>
      <w:tr w:rsidR="006775F7" w:rsidRPr="006775F7" w:rsidTr="001D51B6">
        <w:trPr>
          <w:trHeight w:val="255"/>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6775F7" w:rsidRPr="006775F7" w:rsidRDefault="006775F7" w:rsidP="006775F7">
            <w:pPr>
              <w:tabs>
                <w:tab w:val="left" w:pos="720"/>
              </w:tabs>
              <w:spacing w:line="240" w:lineRule="auto"/>
              <w:rPr>
                <w:rFonts w:eastAsia="Times New Roman"/>
              </w:rPr>
            </w:pPr>
            <w:r w:rsidRPr="006775F7">
              <w:rPr>
                <w:rFonts w:eastAsia="Times New Roman"/>
              </w:rPr>
              <w:t>C</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75F7" w:rsidRPr="006775F7" w:rsidRDefault="006775F7" w:rsidP="006775F7">
            <w:pPr>
              <w:tabs>
                <w:tab w:val="left" w:pos="720"/>
              </w:tabs>
              <w:spacing w:line="240" w:lineRule="auto"/>
              <w:rPr>
                <w:rFonts w:eastAsia="Times New Roman"/>
              </w:rPr>
            </w:pPr>
            <w:r w:rsidRPr="006775F7">
              <w:rPr>
                <w:rFonts w:eastAsia="Times New Roman"/>
              </w:rPr>
              <w:t>75 (73.3-76.6)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75F7" w:rsidRPr="006775F7" w:rsidRDefault="006775F7" w:rsidP="006775F7">
            <w:pPr>
              <w:tabs>
                <w:tab w:val="left" w:pos="720"/>
              </w:tabs>
              <w:spacing w:line="240" w:lineRule="auto"/>
              <w:rPr>
                <w:rFonts w:eastAsia="Times New Roman"/>
              </w:rPr>
            </w:pPr>
            <w:r w:rsidRPr="006775F7">
              <w:rPr>
                <w:rFonts w:eastAsia="Times New Roman"/>
              </w:rPr>
              <w:t>2.0</w:t>
            </w:r>
          </w:p>
        </w:tc>
      </w:tr>
      <w:tr w:rsidR="006775F7" w:rsidRPr="006775F7" w:rsidTr="001D51B6">
        <w:trPr>
          <w:trHeight w:val="255"/>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6775F7" w:rsidRPr="006775F7" w:rsidRDefault="006775F7" w:rsidP="006775F7">
            <w:pPr>
              <w:tabs>
                <w:tab w:val="left" w:pos="720"/>
              </w:tabs>
              <w:spacing w:line="240" w:lineRule="auto"/>
              <w:rPr>
                <w:rFonts w:eastAsia="Times New Roman"/>
              </w:rPr>
            </w:pPr>
            <w:r w:rsidRPr="006775F7">
              <w:rPr>
                <w:rFonts w:eastAsia="Times New Roman"/>
              </w:rPr>
              <w:t>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75F7" w:rsidRPr="006775F7" w:rsidRDefault="006775F7" w:rsidP="006775F7">
            <w:pPr>
              <w:tabs>
                <w:tab w:val="left" w:pos="720"/>
              </w:tabs>
              <w:spacing w:line="240" w:lineRule="auto"/>
              <w:rPr>
                <w:rFonts w:eastAsia="Times New Roman"/>
              </w:rPr>
            </w:pPr>
            <w:r w:rsidRPr="006775F7">
              <w:rPr>
                <w:rFonts w:eastAsia="Times New Roman"/>
              </w:rPr>
              <w:t>71.7 (70-73.2)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75F7" w:rsidRPr="006775F7" w:rsidRDefault="006775F7" w:rsidP="006775F7">
            <w:pPr>
              <w:tabs>
                <w:tab w:val="left" w:pos="720"/>
              </w:tabs>
              <w:spacing w:line="240" w:lineRule="auto"/>
              <w:rPr>
                <w:rFonts w:eastAsia="Times New Roman"/>
              </w:rPr>
            </w:pPr>
            <w:r w:rsidRPr="006775F7">
              <w:rPr>
                <w:rFonts w:eastAsia="Times New Roman"/>
              </w:rPr>
              <w:t>1.7</w:t>
            </w:r>
          </w:p>
        </w:tc>
      </w:tr>
      <w:tr w:rsidR="006775F7" w:rsidRPr="006775F7" w:rsidTr="001D51B6">
        <w:trPr>
          <w:trHeight w:val="255"/>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6775F7" w:rsidRPr="006775F7" w:rsidRDefault="006775F7" w:rsidP="006775F7">
            <w:pPr>
              <w:tabs>
                <w:tab w:val="left" w:pos="720"/>
              </w:tabs>
              <w:spacing w:line="240" w:lineRule="auto"/>
              <w:rPr>
                <w:rFonts w:eastAsia="Times New Roman"/>
              </w:rPr>
            </w:pPr>
            <w:r w:rsidRPr="006775F7">
              <w:rPr>
                <w:rFonts w:eastAsia="Times New Roman"/>
              </w:rPr>
              <w:t>D+</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75F7" w:rsidRPr="006775F7" w:rsidRDefault="006775F7" w:rsidP="006775F7">
            <w:pPr>
              <w:tabs>
                <w:tab w:val="left" w:pos="720"/>
              </w:tabs>
              <w:spacing w:line="240" w:lineRule="auto"/>
              <w:rPr>
                <w:rFonts w:eastAsia="Times New Roman"/>
              </w:rPr>
            </w:pPr>
            <w:r w:rsidRPr="006775F7">
              <w:rPr>
                <w:rFonts w:eastAsia="Times New Roman"/>
              </w:rPr>
              <w:t>68.3 (66.7-69.9)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75F7" w:rsidRPr="006775F7" w:rsidRDefault="006775F7" w:rsidP="006775F7">
            <w:pPr>
              <w:tabs>
                <w:tab w:val="left" w:pos="720"/>
              </w:tabs>
              <w:spacing w:line="240" w:lineRule="auto"/>
              <w:rPr>
                <w:rFonts w:eastAsia="Times New Roman"/>
              </w:rPr>
            </w:pPr>
            <w:r w:rsidRPr="006775F7">
              <w:rPr>
                <w:rFonts w:eastAsia="Times New Roman"/>
              </w:rPr>
              <w:t>1.3</w:t>
            </w:r>
          </w:p>
        </w:tc>
      </w:tr>
      <w:tr w:rsidR="006775F7" w:rsidRPr="006775F7" w:rsidTr="001D51B6">
        <w:trPr>
          <w:trHeight w:val="255"/>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6775F7" w:rsidRPr="006775F7" w:rsidRDefault="006775F7" w:rsidP="006775F7">
            <w:pPr>
              <w:tabs>
                <w:tab w:val="left" w:pos="720"/>
              </w:tabs>
              <w:spacing w:line="240" w:lineRule="auto"/>
              <w:rPr>
                <w:rFonts w:eastAsia="Times New Roman"/>
              </w:rPr>
            </w:pPr>
            <w:r w:rsidRPr="006775F7">
              <w:rPr>
                <w:rFonts w:eastAsia="Times New Roman"/>
              </w:rPr>
              <w:t>D</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75F7" w:rsidRPr="006775F7" w:rsidRDefault="006775F7" w:rsidP="006775F7">
            <w:pPr>
              <w:tabs>
                <w:tab w:val="left" w:pos="720"/>
              </w:tabs>
              <w:spacing w:line="240" w:lineRule="auto"/>
              <w:rPr>
                <w:rFonts w:eastAsia="Times New Roman"/>
              </w:rPr>
            </w:pPr>
            <w:r w:rsidRPr="006775F7">
              <w:rPr>
                <w:rFonts w:eastAsia="Times New Roman"/>
              </w:rPr>
              <w:t>65 (63.3-66.6)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75F7" w:rsidRPr="006775F7" w:rsidRDefault="006775F7" w:rsidP="006775F7">
            <w:pPr>
              <w:tabs>
                <w:tab w:val="left" w:pos="720"/>
              </w:tabs>
              <w:spacing w:line="240" w:lineRule="auto"/>
              <w:rPr>
                <w:rFonts w:eastAsia="Times New Roman"/>
              </w:rPr>
            </w:pPr>
            <w:r w:rsidRPr="006775F7">
              <w:rPr>
                <w:rFonts w:eastAsia="Times New Roman"/>
              </w:rPr>
              <w:t>1.0</w:t>
            </w:r>
          </w:p>
        </w:tc>
      </w:tr>
      <w:tr w:rsidR="006775F7" w:rsidRPr="006775F7" w:rsidTr="001D51B6">
        <w:trPr>
          <w:trHeight w:val="255"/>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6775F7" w:rsidRPr="006775F7" w:rsidRDefault="006775F7" w:rsidP="006775F7">
            <w:pPr>
              <w:tabs>
                <w:tab w:val="left" w:pos="720"/>
              </w:tabs>
              <w:spacing w:line="240" w:lineRule="auto"/>
              <w:rPr>
                <w:rFonts w:eastAsia="Times New Roman"/>
              </w:rPr>
            </w:pPr>
            <w:r w:rsidRPr="006775F7">
              <w:rPr>
                <w:rFonts w:eastAsia="Times New Roman"/>
              </w:rPr>
              <w:t>D-</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75F7" w:rsidRPr="006775F7" w:rsidRDefault="006775F7" w:rsidP="006775F7">
            <w:pPr>
              <w:tabs>
                <w:tab w:val="left" w:pos="720"/>
              </w:tabs>
              <w:spacing w:line="240" w:lineRule="auto"/>
              <w:rPr>
                <w:rFonts w:eastAsia="Times New Roman"/>
              </w:rPr>
            </w:pPr>
            <w:r w:rsidRPr="006775F7">
              <w:rPr>
                <w:rFonts w:eastAsia="Times New Roman"/>
              </w:rPr>
              <w:t>61.7 (60-63.2)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75F7" w:rsidRPr="006775F7" w:rsidRDefault="006775F7" w:rsidP="006775F7">
            <w:pPr>
              <w:tabs>
                <w:tab w:val="left" w:pos="720"/>
              </w:tabs>
              <w:spacing w:line="240" w:lineRule="auto"/>
              <w:rPr>
                <w:rFonts w:eastAsia="Times New Roman"/>
              </w:rPr>
            </w:pPr>
            <w:r w:rsidRPr="006775F7">
              <w:rPr>
                <w:rFonts w:eastAsia="Times New Roman"/>
              </w:rPr>
              <w:t>0.7</w:t>
            </w:r>
          </w:p>
        </w:tc>
      </w:tr>
      <w:tr w:rsidR="006775F7" w:rsidRPr="006775F7" w:rsidTr="001D51B6">
        <w:trPr>
          <w:trHeight w:val="255"/>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6775F7" w:rsidRPr="006775F7" w:rsidRDefault="006775F7" w:rsidP="006775F7">
            <w:pPr>
              <w:tabs>
                <w:tab w:val="left" w:pos="720"/>
              </w:tabs>
              <w:spacing w:line="240" w:lineRule="auto"/>
              <w:rPr>
                <w:rFonts w:eastAsia="Times New Roman"/>
              </w:rPr>
            </w:pPr>
            <w:r w:rsidRPr="006775F7">
              <w:rPr>
                <w:rFonts w:eastAsia="Times New Roman"/>
              </w:rPr>
              <w:lastRenderedPageBreak/>
              <w:t>F</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75F7" w:rsidRPr="006775F7" w:rsidRDefault="006775F7" w:rsidP="006775F7">
            <w:pPr>
              <w:tabs>
                <w:tab w:val="left" w:pos="720"/>
              </w:tabs>
              <w:spacing w:line="240" w:lineRule="auto"/>
              <w:rPr>
                <w:rFonts w:eastAsia="Times New Roman"/>
              </w:rPr>
            </w:pPr>
            <w:r w:rsidRPr="006775F7">
              <w:rPr>
                <w:rFonts w:eastAsia="Times New Roman"/>
              </w:rPr>
              <w:t>&lt;60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75F7" w:rsidRPr="006775F7" w:rsidRDefault="006775F7" w:rsidP="006775F7">
            <w:pPr>
              <w:tabs>
                <w:tab w:val="left" w:pos="720"/>
              </w:tabs>
              <w:spacing w:line="240" w:lineRule="auto"/>
              <w:rPr>
                <w:rFonts w:eastAsia="Times New Roman"/>
              </w:rPr>
            </w:pPr>
            <w:r w:rsidRPr="006775F7">
              <w:rPr>
                <w:rFonts w:eastAsia="Times New Roman"/>
              </w:rPr>
              <w:t>0.0</w:t>
            </w:r>
          </w:p>
        </w:tc>
      </w:tr>
    </w:tbl>
    <w:p w:rsidR="006775F7" w:rsidRPr="006775F7" w:rsidRDefault="006775F7" w:rsidP="006775F7">
      <w:pPr>
        <w:tabs>
          <w:tab w:val="left" w:pos="720"/>
        </w:tabs>
        <w:spacing w:line="240" w:lineRule="auto"/>
        <w:rPr>
          <w:rFonts w:eastAsia="Times New Roman"/>
        </w:rPr>
      </w:pPr>
    </w:p>
    <w:p w:rsidR="009F2A9A" w:rsidRPr="006775F7" w:rsidRDefault="006775F7" w:rsidP="006775F7">
      <w:pPr>
        <w:tabs>
          <w:tab w:val="left" w:pos="720"/>
        </w:tabs>
        <w:spacing w:line="240" w:lineRule="auto"/>
        <w:rPr>
          <w:rFonts w:eastAsia="Times New Roman"/>
        </w:rPr>
      </w:pPr>
      <w:proofErr w:type="gramStart"/>
      <w:r w:rsidRPr="006775F7">
        <w:rPr>
          <w:rFonts w:eastAsia="Times New Roman"/>
        </w:rPr>
        <w:t xml:space="preserve">From the </w:t>
      </w:r>
      <w:r w:rsidRPr="006775F7">
        <w:rPr>
          <w:rFonts w:eastAsia="Times New Roman"/>
          <w:i/>
        </w:rPr>
        <w:t>Graduate Bulletin</w:t>
      </w:r>
      <w:r w:rsidRPr="006775F7">
        <w:rPr>
          <w:rFonts w:eastAsia="Times New Roman"/>
        </w:rPr>
        <w:t xml:space="preserve"> (2003-2005, p. 15), “Academic Irregularities”:  “In the case of a minor infraction that is the student’s first disciplinary offense, the Dean may authorize the faculty member to dispose of the charges, limiting the maximum penalty to failure in the course….In the case of a major infraction, or in the case of repeat academic offenses, the student may be subject to suspension or expulsion from the campus.”</w:t>
      </w:r>
      <w:proofErr w:type="gramEnd"/>
    </w:p>
    <w:sectPr w:rsidR="009F2A9A" w:rsidRPr="006775F7" w:rsidSect="00877058">
      <w:headerReference w:type="default" r:id="rId8"/>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52D1" w:rsidRDefault="004E52D1" w:rsidP="00007984">
      <w:pPr>
        <w:spacing w:line="240" w:lineRule="auto"/>
      </w:pPr>
      <w:r>
        <w:separator/>
      </w:r>
    </w:p>
  </w:endnote>
  <w:endnote w:type="continuationSeparator" w:id="0">
    <w:p w:rsidR="004E52D1" w:rsidRDefault="004E52D1" w:rsidP="000079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52D1" w:rsidRDefault="004E52D1" w:rsidP="00007984">
      <w:pPr>
        <w:spacing w:line="240" w:lineRule="auto"/>
      </w:pPr>
      <w:r>
        <w:separator/>
      </w:r>
    </w:p>
  </w:footnote>
  <w:footnote w:type="continuationSeparator" w:id="0">
    <w:p w:rsidR="004E52D1" w:rsidRDefault="004E52D1" w:rsidP="0000798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2269833"/>
      <w:docPartObj>
        <w:docPartGallery w:val="Page Numbers (Top of Page)"/>
        <w:docPartUnique/>
      </w:docPartObj>
    </w:sdtPr>
    <w:sdtEndPr>
      <w:rPr>
        <w:noProof/>
      </w:rPr>
    </w:sdtEndPr>
    <w:sdtContent>
      <w:p w:rsidR="00007984" w:rsidRDefault="0091268F">
        <w:pPr>
          <w:pStyle w:val="Header"/>
          <w:jc w:val="right"/>
        </w:pPr>
        <w:r>
          <w:t>Advanced Integrative</w:t>
        </w:r>
        <w:r w:rsidR="00007984">
          <w:t xml:space="preserve"> Play Therapy     </w:t>
        </w:r>
        <w:r w:rsidR="00007984">
          <w:fldChar w:fldCharType="begin"/>
        </w:r>
        <w:r w:rsidR="00007984">
          <w:instrText xml:space="preserve"> PAGE   \* MERGEFORMAT </w:instrText>
        </w:r>
        <w:r w:rsidR="00007984">
          <w:fldChar w:fldCharType="separate"/>
        </w:r>
        <w:r w:rsidR="00B46ABD">
          <w:rPr>
            <w:noProof/>
          </w:rPr>
          <w:t>8</w:t>
        </w:r>
        <w:r w:rsidR="00007984">
          <w:rPr>
            <w:noProof/>
          </w:rPr>
          <w:fldChar w:fldCharType="end"/>
        </w:r>
      </w:p>
    </w:sdtContent>
  </w:sdt>
  <w:p w:rsidR="00007984" w:rsidRDefault="000079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B2AC6"/>
    <w:multiLevelType w:val="hybridMultilevel"/>
    <w:tmpl w:val="42EEFF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B720AE"/>
    <w:multiLevelType w:val="hybridMultilevel"/>
    <w:tmpl w:val="FD5699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297D2F"/>
    <w:multiLevelType w:val="hybridMultilevel"/>
    <w:tmpl w:val="BF0A9E82"/>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7D28EC"/>
    <w:multiLevelType w:val="hybridMultilevel"/>
    <w:tmpl w:val="C0EEFD78"/>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F969F8"/>
    <w:multiLevelType w:val="hybridMultilevel"/>
    <w:tmpl w:val="D5F262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0A767D"/>
    <w:multiLevelType w:val="multilevel"/>
    <w:tmpl w:val="80DE4D3C"/>
    <w:lvl w:ilvl="0">
      <w:start w:val="1"/>
      <w:numFmt w:val="decimal"/>
      <w:lvlText w:val="%1)"/>
      <w:lvlJc w:val="left"/>
      <w:pPr>
        <w:tabs>
          <w:tab w:val="num" w:pos="720"/>
        </w:tabs>
        <w:ind w:left="720" w:hanging="360"/>
      </w:pPr>
      <w:rPr>
        <w:rFonts w:ascii="Times New Roman" w:eastAsiaTheme="minorHAnsi"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DF37328"/>
    <w:multiLevelType w:val="singleLevel"/>
    <w:tmpl w:val="8A069178"/>
    <w:lvl w:ilvl="0">
      <w:start w:val="1"/>
      <w:numFmt w:val="upperLetter"/>
      <w:lvlText w:val="%1."/>
      <w:legacy w:legacy="1" w:legacySpace="0" w:legacyIndent="720"/>
      <w:lvlJc w:val="left"/>
      <w:pPr>
        <w:ind w:left="720" w:hanging="720"/>
      </w:pPr>
      <w:rPr>
        <w:b w:val="0"/>
      </w:rPr>
    </w:lvl>
  </w:abstractNum>
  <w:num w:numId="1">
    <w:abstractNumId w:val="1"/>
  </w:num>
  <w:num w:numId="2">
    <w:abstractNumId w:val="4"/>
  </w:num>
  <w:num w:numId="3">
    <w:abstractNumId w:val="6"/>
  </w:num>
  <w:num w:numId="4">
    <w:abstractNumId w:val="5"/>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984"/>
    <w:rsid w:val="00002F31"/>
    <w:rsid w:val="00007984"/>
    <w:rsid w:val="00007F1D"/>
    <w:rsid w:val="000642B2"/>
    <w:rsid w:val="00071F70"/>
    <w:rsid w:val="00075611"/>
    <w:rsid w:val="00083425"/>
    <w:rsid w:val="00117C57"/>
    <w:rsid w:val="0013422A"/>
    <w:rsid w:val="00136E5C"/>
    <w:rsid w:val="00142C7B"/>
    <w:rsid w:val="001B1E47"/>
    <w:rsid w:val="001E2A2D"/>
    <w:rsid w:val="001E67C9"/>
    <w:rsid w:val="00203CA6"/>
    <w:rsid w:val="00207ADE"/>
    <w:rsid w:val="002162BF"/>
    <w:rsid w:val="002F12F8"/>
    <w:rsid w:val="00390442"/>
    <w:rsid w:val="003D6A11"/>
    <w:rsid w:val="003F5867"/>
    <w:rsid w:val="003F65DB"/>
    <w:rsid w:val="004261A1"/>
    <w:rsid w:val="0043731A"/>
    <w:rsid w:val="004620D5"/>
    <w:rsid w:val="004827D5"/>
    <w:rsid w:val="004A31A5"/>
    <w:rsid w:val="004B24DE"/>
    <w:rsid w:val="004E090B"/>
    <w:rsid w:val="004E52D1"/>
    <w:rsid w:val="004F0190"/>
    <w:rsid w:val="004F048E"/>
    <w:rsid w:val="00501DE6"/>
    <w:rsid w:val="00504F65"/>
    <w:rsid w:val="0053113F"/>
    <w:rsid w:val="00543A40"/>
    <w:rsid w:val="00564F08"/>
    <w:rsid w:val="005A3816"/>
    <w:rsid w:val="00600710"/>
    <w:rsid w:val="0061047C"/>
    <w:rsid w:val="0061554B"/>
    <w:rsid w:val="0061615C"/>
    <w:rsid w:val="0062493F"/>
    <w:rsid w:val="00637968"/>
    <w:rsid w:val="006421D2"/>
    <w:rsid w:val="00656F64"/>
    <w:rsid w:val="00674568"/>
    <w:rsid w:val="006775F7"/>
    <w:rsid w:val="0068724F"/>
    <w:rsid w:val="006C56D5"/>
    <w:rsid w:val="006D34F2"/>
    <w:rsid w:val="007010C8"/>
    <w:rsid w:val="007235A6"/>
    <w:rsid w:val="007E034E"/>
    <w:rsid w:val="00844FC2"/>
    <w:rsid w:val="00845ACF"/>
    <w:rsid w:val="00850AC5"/>
    <w:rsid w:val="008744C5"/>
    <w:rsid w:val="00876FDE"/>
    <w:rsid w:val="00877058"/>
    <w:rsid w:val="00880209"/>
    <w:rsid w:val="0089573B"/>
    <w:rsid w:val="0091268F"/>
    <w:rsid w:val="0093767A"/>
    <w:rsid w:val="00945135"/>
    <w:rsid w:val="00955921"/>
    <w:rsid w:val="00982AD1"/>
    <w:rsid w:val="009C4411"/>
    <w:rsid w:val="009E44D0"/>
    <w:rsid w:val="009F2A9A"/>
    <w:rsid w:val="00A0610D"/>
    <w:rsid w:val="00A55224"/>
    <w:rsid w:val="00B01892"/>
    <w:rsid w:val="00B46ABD"/>
    <w:rsid w:val="00B634E7"/>
    <w:rsid w:val="00B66F4B"/>
    <w:rsid w:val="00BC59A3"/>
    <w:rsid w:val="00BD27EA"/>
    <w:rsid w:val="00BF2216"/>
    <w:rsid w:val="00BF2CC4"/>
    <w:rsid w:val="00BF51CF"/>
    <w:rsid w:val="00C13DB0"/>
    <w:rsid w:val="00C5720D"/>
    <w:rsid w:val="00C76B31"/>
    <w:rsid w:val="00CF0FD1"/>
    <w:rsid w:val="00D12629"/>
    <w:rsid w:val="00D70C78"/>
    <w:rsid w:val="00D855AD"/>
    <w:rsid w:val="00E06FF4"/>
    <w:rsid w:val="00E13F6A"/>
    <w:rsid w:val="00E24320"/>
    <w:rsid w:val="00E729A3"/>
    <w:rsid w:val="00EB29B6"/>
    <w:rsid w:val="00EC14EC"/>
    <w:rsid w:val="00EC4CA1"/>
    <w:rsid w:val="00EC7164"/>
    <w:rsid w:val="00EF67FD"/>
    <w:rsid w:val="00F73281"/>
    <w:rsid w:val="00FE5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1D2259-EAD9-471B-AF67-B26419191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7984"/>
    <w:pPr>
      <w:tabs>
        <w:tab w:val="center" w:pos="4680"/>
        <w:tab w:val="right" w:pos="9360"/>
      </w:tabs>
      <w:spacing w:line="240" w:lineRule="auto"/>
    </w:pPr>
  </w:style>
  <w:style w:type="character" w:customStyle="1" w:styleId="HeaderChar">
    <w:name w:val="Header Char"/>
    <w:basedOn w:val="DefaultParagraphFont"/>
    <w:link w:val="Header"/>
    <w:uiPriority w:val="99"/>
    <w:rsid w:val="00007984"/>
  </w:style>
  <w:style w:type="paragraph" w:styleId="Footer">
    <w:name w:val="footer"/>
    <w:basedOn w:val="Normal"/>
    <w:link w:val="FooterChar"/>
    <w:uiPriority w:val="99"/>
    <w:unhideWhenUsed/>
    <w:rsid w:val="00007984"/>
    <w:pPr>
      <w:tabs>
        <w:tab w:val="center" w:pos="4680"/>
        <w:tab w:val="right" w:pos="9360"/>
      </w:tabs>
      <w:spacing w:line="240" w:lineRule="auto"/>
    </w:pPr>
  </w:style>
  <w:style w:type="character" w:customStyle="1" w:styleId="FooterChar">
    <w:name w:val="Footer Char"/>
    <w:basedOn w:val="DefaultParagraphFont"/>
    <w:link w:val="Footer"/>
    <w:uiPriority w:val="99"/>
    <w:rsid w:val="00007984"/>
  </w:style>
  <w:style w:type="paragraph" w:styleId="ListParagraph">
    <w:name w:val="List Paragraph"/>
    <w:basedOn w:val="Normal"/>
    <w:uiPriority w:val="34"/>
    <w:qFormat/>
    <w:rsid w:val="003F65DB"/>
    <w:pPr>
      <w:ind w:left="720"/>
      <w:contextualSpacing/>
    </w:pPr>
  </w:style>
  <w:style w:type="paragraph" w:styleId="BalloonText">
    <w:name w:val="Balloon Text"/>
    <w:basedOn w:val="Normal"/>
    <w:link w:val="BalloonTextChar"/>
    <w:uiPriority w:val="99"/>
    <w:semiHidden/>
    <w:unhideWhenUsed/>
    <w:rsid w:val="004B24D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24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96904B-DB4E-4F0B-A95C-59DF26548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1634</TotalTime>
  <Pages>8</Pages>
  <Words>2430</Words>
  <Characters>13852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Long Island University</Company>
  <LinksUpToDate>false</LinksUpToDate>
  <CharactersWithSpaces>16250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Geoffrey Goodman</dc:creator>
  <cp:keywords/>
  <dc:description/>
  <cp:lastModifiedBy>Geoffrey Goodman</cp:lastModifiedBy>
  <cp:revision>41</cp:revision>
  <cp:lastPrinted>2015-05-14T14:28:00Z</cp:lastPrinted>
  <dcterms:created xsi:type="dcterms:W3CDTF">2015-03-23T01:16:00Z</dcterms:created>
  <dcterms:modified xsi:type="dcterms:W3CDTF">2015-06-22T00:53:00Z</dcterms:modified>
</cp:coreProperties>
</file>